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01C57" w14:textId="77777777" w:rsidR="00417733" w:rsidRDefault="00417733" w:rsidP="00417733">
      <w:pPr>
        <w:jc w:val="center"/>
        <w:rPr>
          <w:rtl/>
        </w:rPr>
      </w:pPr>
    </w:p>
    <w:p w14:paraId="0FCDB907" w14:textId="77777777" w:rsidR="00417733" w:rsidRDefault="00417733" w:rsidP="00417733">
      <w:pPr>
        <w:jc w:val="center"/>
        <w:rPr>
          <w:rtl/>
        </w:rPr>
      </w:pPr>
    </w:p>
    <w:p w14:paraId="215D4310" w14:textId="22902AFC" w:rsidR="00D405D6" w:rsidRPr="00D46C35" w:rsidRDefault="00700C48" w:rsidP="00417733">
      <w:pPr>
        <w:jc w:val="center"/>
        <w:rPr>
          <w:rFonts w:ascii="Calibri" w:hAnsi="Calibri" w:cs="PT Bold Heading"/>
          <w:sz w:val="48"/>
          <w:szCs w:val="48"/>
          <w:rtl/>
        </w:rPr>
      </w:pPr>
      <w:bookmarkStart w:id="0" w:name="_Hlk47888378"/>
      <w:r w:rsidRPr="00D46C35">
        <w:rPr>
          <w:rFonts w:ascii="Calibri" w:hAnsi="Calibri" w:cs="PT Bold Heading"/>
          <w:sz w:val="48"/>
          <w:szCs w:val="48"/>
          <w:rtl/>
        </w:rPr>
        <w:t>سياسة الإبلاغ عن المخالفات وحماية مقدمي البلاغات</w:t>
      </w:r>
    </w:p>
    <w:bookmarkEnd w:id="0"/>
    <w:p w14:paraId="05A9FCF7" w14:textId="4212A887" w:rsidR="00700C48" w:rsidRDefault="00700C48">
      <w:pPr>
        <w:rPr>
          <w:rtl/>
        </w:rPr>
      </w:pPr>
    </w:p>
    <w:p w14:paraId="5363B354" w14:textId="5F2C814A" w:rsidR="00700C48" w:rsidRDefault="00700C48">
      <w:pPr>
        <w:rPr>
          <w:rtl/>
        </w:rPr>
      </w:pPr>
    </w:p>
    <w:p w14:paraId="5E54EDFA" w14:textId="7B3A67C8" w:rsidR="00700C48" w:rsidRDefault="00700C48">
      <w:pPr>
        <w:rPr>
          <w:rtl/>
        </w:rPr>
      </w:pPr>
    </w:p>
    <w:p w14:paraId="0AAC6D4E" w14:textId="13E9F060" w:rsidR="00700C48" w:rsidRDefault="00700C48">
      <w:pPr>
        <w:rPr>
          <w:rtl/>
        </w:rPr>
      </w:pPr>
    </w:p>
    <w:p w14:paraId="10B75EB5" w14:textId="65B8F256" w:rsidR="00700C48" w:rsidRDefault="00700C48">
      <w:pPr>
        <w:rPr>
          <w:rtl/>
        </w:rPr>
      </w:pPr>
    </w:p>
    <w:p w14:paraId="0335AA02" w14:textId="3CC7BD42" w:rsidR="00700C48" w:rsidRDefault="00700C48">
      <w:pPr>
        <w:rPr>
          <w:rtl/>
        </w:rPr>
      </w:pPr>
    </w:p>
    <w:p w14:paraId="55B45F19" w14:textId="03B135ED" w:rsidR="00700C48" w:rsidRDefault="00700C48">
      <w:pPr>
        <w:rPr>
          <w:rtl/>
        </w:rPr>
      </w:pPr>
    </w:p>
    <w:p w14:paraId="406E7188" w14:textId="68063D3B" w:rsidR="00700C48" w:rsidRDefault="00700C48">
      <w:pPr>
        <w:rPr>
          <w:rtl/>
        </w:rPr>
      </w:pPr>
    </w:p>
    <w:p w14:paraId="5267DD92" w14:textId="75ABFB69" w:rsidR="00700C48" w:rsidRDefault="00700C48">
      <w:pPr>
        <w:rPr>
          <w:rtl/>
        </w:rPr>
      </w:pPr>
    </w:p>
    <w:p w14:paraId="61D8CF06" w14:textId="558AF7F7" w:rsidR="00700C48" w:rsidRDefault="00700C48">
      <w:pPr>
        <w:rPr>
          <w:rtl/>
        </w:rPr>
      </w:pPr>
    </w:p>
    <w:p w14:paraId="4F578FF4" w14:textId="72410BA5" w:rsidR="00700C48" w:rsidRDefault="00700C48">
      <w:pPr>
        <w:rPr>
          <w:rtl/>
        </w:rPr>
      </w:pPr>
    </w:p>
    <w:p w14:paraId="4468A1D7" w14:textId="7D159A55" w:rsidR="00D46C35" w:rsidRDefault="00D46C35">
      <w:pPr>
        <w:rPr>
          <w:rtl/>
        </w:rPr>
      </w:pPr>
    </w:p>
    <w:p w14:paraId="40CE97EE" w14:textId="50A75269" w:rsidR="00D46C35" w:rsidRDefault="00D46C35">
      <w:pPr>
        <w:rPr>
          <w:rtl/>
        </w:rPr>
      </w:pPr>
    </w:p>
    <w:p w14:paraId="3E1174E4" w14:textId="3EBE1423" w:rsidR="00D46C35" w:rsidRDefault="00D46C35">
      <w:pPr>
        <w:rPr>
          <w:rtl/>
        </w:rPr>
      </w:pPr>
    </w:p>
    <w:p w14:paraId="1D175D3B" w14:textId="24606419" w:rsidR="00D46C35" w:rsidRDefault="00D46C35">
      <w:pPr>
        <w:rPr>
          <w:rtl/>
        </w:rPr>
      </w:pPr>
    </w:p>
    <w:p w14:paraId="20ECC762" w14:textId="36A9CC33" w:rsidR="00D46C35" w:rsidRDefault="00D46C35">
      <w:pPr>
        <w:rPr>
          <w:rtl/>
        </w:rPr>
      </w:pPr>
    </w:p>
    <w:p w14:paraId="2B0B92F3" w14:textId="7611469F" w:rsidR="00D46C35" w:rsidRDefault="00D46C35">
      <w:pPr>
        <w:rPr>
          <w:rtl/>
        </w:rPr>
      </w:pPr>
    </w:p>
    <w:p w14:paraId="0FCF3382" w14:textId="1AF7AB84" w:rsidR="00D46C35" w:rsidRDefault="00D46C35">
      <w:pPr>
        <w:rPr>
          <w:rtl/>
        </w:rPr>
      </w:pPr>
    </w:p>
    <w:p w14:paraId="2A7B9DA7" w14:textId="635BDA12" w:rsidR="00D46C35" w:rsidRDefault="00D46C35">
      <w:pPr>
        <w:rPr>
          <w:rtl/>
        </w:rPr>
      </w:pPr>
    </w:p>
    <w:p w14:paraId="55C9CC8A" w14:textId="39B8A878" w:rsidR="00D46C35" w:rsidRDefault="00D46C35">
      <w:pPr>
        <w:rPr>
          <w:rtl/>
        </w:rPr>
      </w:pPr>
    </w:p>
    <w:p w14:paraId="7C23D15E" w14:textId="0523F1D2" w:rsidR="00D46C35" w:rsidRDefault="00D46C35">
      <w:pPr>
        <w:rPr>
          <w:rtl/>
        </w:rPr>
      </w:pPr>
    </w:p>
    <w:p w14:paraId="4F00C3B4" w14:textId="6B60B5FE" w:rsidR="00D46C35" w:rsidRDefault="00D46C35">
      <w:pPr>
        <w:rPr>
          <w:rtl/>
        </w:rPr>
      </w:pPr>
    </w:p>
    <w:p w14:paraId="7832B6CC" w14:textId="77777777" w:rsidR="00D46C35" w:rsidRDefault="00D46C35">
      <w:pPr>
        <w:rPr>
          <w:rtl/>
        </w:rPr>
      </w:pPr>
    </w:p>
    <w:p w14:paraId="728B9014" w14:textId="6F233F48" w:rsidR="00700C48" w:rsidRDefault="00700C48">
      <w:pPr>
        <w:rPr>
          <w:rtl/>
        </w:rPr>
      </w:pPr>
    </w:p>
    <w:p w14:paraId="363F9C47" w14:textId="398CE251" w:rsidR="00700C48" w:rsidRDefault="00700C48">
      <w:pPr>
        <w:rPr>
          <w:rtl/>
        </w:rPr>
      </w:pPr>
      <w:bookmarkStart w:id="1" w:name="_Hlk47888902"/>
      <w:r>
        <w:rPr>
          <w:rFonts w:hint="cs"/>
          <w:rtl/>
        </w:rPr>
        <w:t>المحتويات:</w:t>
      </w:r>
    </w:p>
    <w:p w14:paraId="6CD31850" w14:textId="19F481B1" w:rsidR="00700C48" w:rsidRDefault="00700C48">
      <w:pPr>
        <w:rPr>
          <w:rtl/>
        </w:rPr>
      </w:pPr>
    </w:p>
    <w:p w14:paraId="54201FFE" w14:textId="7018AE91" w:rsidR="00B12E54" w:rsidRDefault="00B12E54">
      <w:pPr>
        <w:rPr>
          <w:rtl/>
        </w:rPr>
      </w:pPr>
      <w:r>
        <w:rPr>
          <w:rFonts w:hint="cs"/>
          <w:rtl/>
        </w:rPr>
        <w:t>مقدمة</w:t>
      </w:r>
    </w:p>
    <w:p w14:paraId="7DEDDA79" w14:textId="20A81F31" w:rsidR="00B12E54" w:rsidRDefault="00B12E54">
      <w:pPr>
        <w:rPr>
          <w:rtl/>
        </w:rPr>
      </w:pPr>
      <w:r>
        <w:rPr>
          <w:rFonts w:hint="cs"/>
          <w:rtl/>
        </w:rPr>
        <w:t>النطاق</w:t>
      </w:r>
    </w:p>
    <w:p w14:paraId="6CC170D2" w14:textId="5BA239A8" w:rsidR="00B12E54" w:rsidRDefault="00B12E54">
      <w:pPr>
        <w:rPr>
          <w:rtl/>
        </w:rPr>
      </w:pPr>
      <w:r>
        <w:rPr>
          <w:rFonts w:hint="cs"/>
          <w:rtl/>
        </w:rPr>
        <w:t>المخالفات</w:t>
      </w:r>
    </w:p>
    <w:p w14:paraId="798AC17D" w14:textId="400FB3E5" w:rsidR="00B12E54" w:rsidRDefault="00B12E54">
      <w:pPr>
        <w:rPr>
          <w:rtl/>
        </w:rPr>
      </w:pPr>
      <w:r>
        <w:rPr>
          <w:rFonts w:hint="cs"/>
          <w:rtl/>
        </w:rPr>
        <w:t>الضمانات</w:t>
      </w:r>
    </w:p>
    <w:p w14:paraId="3575237F" w14:textId="1B7524B0" w:rsidR="00B12E54" w:rsidRDefault="00B12E54">
      <w:pPr>
        <w:rPr>
          <w:rtl/>
        </w:rPr>
      </w:pPr>
      <w:r>
        <w:rPr>
          <w:rFonts w:hint="cs"/>
          <w:rtl/>
        </w:rPr>
        <w:t>إجراءات الإبلاغ عن مخالفة</w:t>
      </w:r>
    </w:p>
    <w:p w14:paraId="780D2936" w14:textId="3272958B" w:rsidR="00B12E54" w:rsidRDefault="00B12E54">
      <w:pPr>
        <w:rPr>
          <w:rtl/>
        </w:rPr>
      </w:pPr>
      <w:r>
        <w:rPr>
          <w:rFonts w:hint="cs"/>
          <w:rtl/>
        </w:rPr>
        <w:t>معالجة البلاغ</w:t>
      </w:r>
    </w:p>
    <w:p w14:paraId="70DFD22E" w14:textId="04083129" w:rsidR="00B12E54" w:rsidRDefault="00B12E54">
      <w:pPr>
        <w:rPr>
          <w:rtl/>
        </w:rPr>
      </w:pPr>
      <w:r>
        <w:rPr>
          <w:rFonts w:hint="cs"/>
          <w:rtl/>
        </w:rPr>
        <w:t>ملحق: نموذج الإبلاغ عن مخالفة</w:t>
      </w:r>
    </w:p>
    <w:bookmarkEnd w:id="1"/>
    <w:p w14:paraId="4952B3C2" w14:textId="4C9BB51B" w:rsidR="00B12E54" w:rsidRDefault="00B12E54">
      <w:pPr>
        <w:rPr>
          <w:rtl/>
        </w:rPr>
      </w:pPr>
    </w:p>
    <w:p w14:paraId="0C7FB689" w14:textId="1A8A6490" w:rsidR="00D46C35" w:rsidRDefault="00D46C35">
      <w:pPr>
        <w:rPr>
          <w:rtl/>
        </w:rPr>
      </w:pPr>
    </w:p>
    <w:p w14:paraId="4A40A408" w14:textId="2CE197D5" w:rsidR="00D46C35" w:rsidRDefault="00D46C35">
      <w:pPr>
        <w:rPr>
          <w:rtl/>
        </w:rPr>
      </w:pPr>
    </w:p>
    <w:p w14:paraId="658A8072" w14:textId="0D6E8CDA" w:rsidR="00D46C35" w:rsidRDefault="00D46C35">
      <w:pPr>
        <w:rPr>
          <w:rtl/>
        </w:rPr>
      </w:pPr>
    </w:p>
    <w:p w14:paraId="651E4F33" w14:textId="56D146B8" w:rsidR="00D46C35" w:rsidRDefault="00D46C35">
      <w:pPr>
        <w:rPr>
          <w:rtl/>
        </w:rPr>
      </w:pPr>
    </w:p>
    <w:p w14:paraId="3592EFF7" w14:textId="610C9884" w:rsidR="00D46C35" w:rsidRDefault="00D46C35">
      <w:pPr>
        <w:rPr>
          <w:rtl/>
        </w:rPr>
      </w:pPr>
    </w:p>
    <w:p w14:paraId="3B43EC3A" w14:textId="37CA329B" w:rsidR="00D46C35" w:rsidRDefault="00D46C35">
      <w:pPr>
        <w:rPr>
          <w:rtl/>
        </w:rPr>
      </w:pPr>
    </w:p>
    <w:p w14:paraId="63042D5D" w14:textId="324D2672" w:rsidR="00D46C35" w:rsidRDefault="00D46C35">
      <w:pPr>
        <w:rPr>
          <w:rtl/>
        </w:rPr>
      </w:pPr>
    </w:p>
    <w:p w14:paraId="54C8BF33" w14:textId="345BF4EC" w:rsidR="00D46C35" w:rsidRDefault="00D46C35">
      <w:pPr>
        <w:rPr>
          <w:rtl/>
        </w:rPr>
      </w:pPr>
    </w:p>
    <w:p w14:paraId="46CFE311" w14:textId="3046DB25" w:rsidR="00D46C35" w:rsidRDefault="00D46C35">
      <w:pPr>
        <w:rPr>
          <w:rtl/>
        </w:rPr>
      </w:pPr>
    </w:p>
    <w:p w14:paraId="2951D75C" w14:textId="43BFB1BF" w:rsidR="00D46C35" w:rsidRDefault="00D46C35">
      <w:pPr>
        <w:rPr>
          <w:rtl/>
        </w:rPr>
      </w:pPr>
    </w:p>
    <w:p w14:paraId="2C12D79C" w14:textId="69E652BC" w:rsidR="00D46C35" w:rsidRDefault="00D46C35">
      <w:pPr>
        <w:rPr>
          <w:rtl/>
        </w:rPr>
      </w:pPr>
    </w:p>
    <w:p w14:paraId="4400F90C" w14:textId="745F19C6" w:rsidR="00D46C35" w:rsidRDefault="00D46C35">
      <w:pPr>
        <w:rPr>
          <w:rtl/>
        </w:rPr>
      </w:pPr>
    </w:p>
    <w:p w14:paraId="7F6CA7A7" w14:textId="0668B313" w:rsidR="00D46C35" w:rsidRDefault="00D46C35">
      <w:pPr>
        <w:rPr>
          <w:rtl/>
        </w:rPr>
      </w:pPr>
    </w:p>
    <w:p w14:paraId="79AA87B0" w14:textId="1E245616" w:rsidR="00D46C35" w:rsidRDefault="00D46C35">
      <w:pPr>
        <w:rPr>
          <w:rtl/>
        </w:rPr>
      </w:pPr>
    </w:p>
    <w:p w14:paraId="73075A3D" w14:textId="7C1DC49A" w:rsidR="00D46C35" w:rsidRDefault="00D46C35">
      <w:pPr>
        <w:rPr>
          <w:rtl/>
        </w:rPr>
      </w:pPr>
    </w:p>
    <w:p w14:paraId="1D0C3E42" w14:textId="77777777" w:rsidR="00D46C35" w:rsidRDefault="00D46C35">
      <w:pPr>
        <w:rPr>
          <w:rtl/>
        </w:rPr>
      </w:pPr>
    </w:p>
    <w:p w14:paraId="5D7FF278" w14:textId="1085D564" w:rsidR="00B12E54" w:rsidRDefault="00B12E54">
      <w:pPr>
        <w:rPr>
          <w:rtl/>
        </w:rPr>
      </w:pPr>
    </w:p>
    <w:p w14:paraId="7958111A" w14:textId="4294FFFE" w:rsidR="00B12E54" w:rsidRDefault="00B12E54">
      <w:pPr>
        <w:rPr>
          <w:rtl/>
        </w:rPr>
      </w:pPr>
    </w:p>
    <w:p w14:paraId="692D7C54" w14:textId="1107802E" w:rsidR="00B12E54" w:rsidRDefault="00B12E54">
      <w:pPr>
        <w:rPr>
          <w:rtl/>
        </w:rPr>
      </w:pPr>
    </w:p>
    <w:p w14:paraId="67CD1A22" w14:textId="36CEEE4A" w:rsidR="00B12E54" w:rsidRDefault="00B12E54">
      <w:pPr>
        <w:rPr>
          <w:rtl/>
        </w:rPr>
      </w:pPr>
      <w:bookmarkStart w:id="2" w:name="_Hlk47889147"/>
      <w:r>
        <w:rPr>
          <w:rFonts w:hint="cs"/>
          <w:rtl/>
        </w:rPr>
        <w:t>مقدمة:</w:t>
      </w:r>
    </w:p>
    <w:p w14:paraId="37A8FD12" w14:textId="235F4AF1" w:rsidR="00B12E54" w:rsidRDefault="00B12E54" w:rsidP="00B12E54">
      <w:pPr>
        <w:rPr>
          <w:rtl/>
        </w:rPr>
      </w:pPr>
      <w:r>
        <w:rPr>
          <w:rFonts w:cs="Arial"/>
          <w:rtl/>
        </w:rPr>
        <w:t>توجـب سياسـة وإجـراءات الإبـ</w:t>
      </w:r>
      <w:r>
        <w:rPr>
          <w:rFonts w:cs="Arial" w:hint="cs"/>
          <w:rtl/>
        </w:rPr>
        <w:t>ل</w:t>
      </w:r>
      <w:r>
        <w:rPr>
          <w:rFonts w:cs="Arial"/>
          <w:rtl/>
        </w:rPr>
        <w:t>اغ عـن المخالفـات (ويشـار إليهـا فيمـا بعـد، «السياسـة)» لجمعيـة</w:t>
      </w:r>
    </w:p>
    <w:p w14:paraId="69017826" w14:textId="77777777" w:rsidR="00B12E54" w:rsidRDefault="00B12E54" w:rsidP="00B12E54">
      <w:pPr>
        <w:rPr>
          <w:rtl/>
        </w:rPr>
      </w:pPr>
      <w:r>
        <w:rPr>
          <w:rFonts w:cs="Arial"/>
          <w:rtl/>
        </w:rPr>
        <w:t>الأطفـال المعوقيـن (ويشـار إليهـا فيمـا بعـد، «الجمعيـة)» علـى أعضـاء مجلـس الإدارة والمسـؤول</w:t>
      </w:r>
    </w:p>
    <w:p w14:paraId="786B371F" w14:textId="19CAB9B3" w:rsidR="00B12E54" w:rsidRDefault="00B12E54" w:rsidP="00B12E54">
      <w:pPr>
        <w:rPr>
          <w:rtl/>
        </w:rPr>
      </w:pPr>
      <w:r>
        <w:rPr>
          <w:rFonts w:cs="Arial"/>
          <w:rtl/>
        </w:rPr>
        <w:t>التنفيــذي وموظفــي ومتطوعــي الجمعيــة الالتــزام بمعاييــر عاليــة مــن الأخــ</w:t>
      </w:r>
      <w:r>
        <w:rPr>
          <w:rFonts w:cs="Arial" w:hint="cs"/>
          <w:rtl/>
        </w:rPr>
        <w:t>ل</w:t>
      </w:r>
      <w:r>
        <w:rPr>
          <w:rFonts w:cs="Arial"/>
          <w:rtl/>
        </w:rPr>
        <w:t>اق الشــخصية أثنــاء</w:t>
      </w:r>
    </w:p>
    <w:p w14:paraId="442EA0FD" w14:textId="1142B9B5" w:rsidR="00B12E54" w:rsidRDefault="00B12E54" w:rsidP="00B12E54">
      <w:pPr>
        <w:rPr>
          <w:rtl/>
        </w:rPr>
      </w:pPr>
      <w:r>
        <w:rPr>
          <w:rFonts w:cs="Arial"/>
          <w:rtl/>
        </w:rPr>
        <w:t>العمـل وممارسـة واجباتهـم ومسـؤولياتهم. وتضمـن هـذه السياسـة أن يتـم الإبـ</w:t>
      </w:r>
      <w:r>
        <w:rPr>
          <w:rFonts w:cs="Arial" w:hint="cs"/>
          <w:rtl/>
        </w:rPr>
        <w:t>ل</w:t>
      </w:r>
      <w:r>
        <w:rPr>
          <w:rFonts w:cs="Arial"/>
          <w:rtl/>
        </w:rPr>
        <w:t>اغ فـي وقـت</w:t>
      </w:r>
    </w:p>
    <w:p w14:paraId="4BE2E625" w14:textId="77777777" w:rsidR="00B12E54" w:rsidRDefault="00B12E54" w:rsidP="00B12E54">
      <w:pPr>
        <w:rPr>
          <w:rtl/>
        </w:rPr>
      </w:pPr>
      <w:r>
        <w:rPr>
          <w:rFonts w:cs="Arial"/>
          <w:rtl/>
        </w:rPr>
        <w:t>مبكـر عـن أي مخالفـة أو خطـر جـدي أو سـوء تصـرف محتمـل قـد تتعـرض لـه الجمعيـة أو أصحـاب</w:t>
      </w:r>
    </w:p>
    <w:p w14:paraId="5AA40A48" w14:textId="77777777" w:rsidR="00B12E54" w:rsidRDefault="00B12E54" w:rsidP="00B12E54">
      <w:pPr>
        <w:rPr>
          <w:rtl/>
        </w:rPr>
      </w:pPr>
      <w:r>
        <w:rPr>
          <w:rFonts w:cs="Arial"/>
          <w:rtl/>
        </w:rPr>
        <w:t>المصلحــة أو المســتفيدين ومعالجــة ذلــك بشــكل مناســب. كمــا يجــب علــى كافــة مــن يعمــل</w:t>
      </w:r>
    </w:p>
    <w:p w14:paraId="622B5B20" w14:textId="77777777" w:rsidR="00B12E54" w:rsidRDefault="00B12E54" w:rsidP="00B12E54">
      <w:pPr>
        <w:rPr>
          <w:rtl/>
        </w:rPr>
      </w:pPr>
      <w:r>
        <w:rPr>
          <w:rFonts w:cs="Arial"/>
          <w:rtl/>
        </w:rPr>
        <w:t>لصالـح الجمعيـة مراعـاة قواعـد الصـدق والنزاهـة أثنـاء أداء مسـؤولياتهم والالتـزام بكافـة القوانيـن</w:t>
      </w:r>
    </w:p>
    <w:p w14:paraId="3453B4D7" w14:textId="77777777" w:rsidR="00B12E54" w:rsidRDefault="00B12E54" w:rsidP="00B12E54">
      <w:pPr>
        <w:rPr>
          <w:rtl/>
        </w:rPr>
      </w:pPr>
      <w:r>
        <w:rPr>
          <w:rFonts w:cs="Arial"/>
          <w:rtl/>
        </w:rPr>
        <w:t>واللوائــح المعمــول بهــا. تهــدف هــذه السياســة إلــى تشــجيع كل مــن يعمــل لصالــح الجمعيــة</w:t>
      </w:r>
    </w:p>
    <w:p w14:paraId="0A4D6A42" w14:textId="42EE01AD" w:rsidR="00B12E54" w:rsidRDefault="00B12E54" w:rsidP="00B12E54">
      <w:pPr>
        <w:rPr>
          <w:rtl/>
        </w:rPr>
      </w:pPr>
      <w:r>
        <w:rPr>
          <w:rFonts w:cs="Arial"/>
          <w:rtl/>
        </w:rPr>
        <w:t>للإبــ</w:t>
      </w:r>
      <w:r>
        <w:rPr>
          <w:rFonts w:cs="Arial" w:hint="cs"/>
          <w:rtl/>
        </w:rPr>
        <w:t>لا</w:t>
      </w:r>
      <w:r>
        <w:rPr>
          <w:rFonts w:cs="Arial"/>
          <w:rtl/>
        </w:rPr>
        <w:t>غ عــن أيــة مخاطــر أو مخالفــات وطمأنتهــم الــى أن القيــام بهــذا الأمــر آمــن ومقبــول ولا</w:t>
      </w:r>
    </w:p>
    <w:p w14:paraId="3B9850FF" w14:textId="3FC32423" w:rsidR="00B12E54" w:rsidRDefault="00B12E54" w:rsidP="00B12E54">
      <w:pPr>
        <w:rPr>
          <w:rtl/>
        </w:rPr>
      </w:pPr>
      <w:r>
        <w:rPr>
          <w:rFonts w:cs="Arial"/>
          <w:rtl/>
        </w:rPr>
        <w:t>ينطــوي علــى أي مســؤولية</w:t>
      </w:r>
    </w:p>
    <w:p w14:paraId="3C4E27D5" w14:textId="309590EF" w:rsidR="00B12E54" w:rsidRDefault="00B12E54" w:rsidP="00B12E54">
      <w:pPr>
        <w:rPr>
          <w:rtl/>
        </w:rPr>
      </w:pPr>
      <w:r w:rsidRPr="00B12E54">
        <w:rPr>
          <w:b/>
          <w:bCs/>
          <w:rtl/>
        </w:rPr>
        <w:t>النطاق</w:t>
      </w:r>
      <w:r w:rsidRPr="00B12E54">
        <w:rPr>
          <w:b/>
          <w:bCs/>
        </w:rPr>
        <w:t>:</w:t>
      </w:r>
      <w:r w:rsidRPr="00B12E54">
        <w:rPr>
          <w:b/>
          <w:bCs/>
        </w:rPr>
        <w:br/>
      </w:r>
      <w:r w:rsidRPr="00B12E54">
        <w:rPr>
          <w:rtl/>
        </w:rPr>
        <w:t>تطبــق هــذه السياســة علــى جميــع مــن يعمــل لصالــح الجمعيــة ســواء كانــوا أعضــاء مجلــس إدارة أو</w:t>
      </w:r>
      <w:r w:rsidRPr="00B12E54">
        <w:br/>
      </w:r>
      <w:r w:rsidRPr="00B12E54">
        <w:rPr>
          <w:rtl/>
        </w:rPr>
        <w:t>مســؤولين تنفيذييــن أو موظفيــن أو متطوعيــن أو مستشــارين بصــرف النظــر عــن مناصبهــم فــي</w:t>
      </w:r>
      <w:r w:rsidRPr="00B12E54">
        <w:br/>
      </w:r>
      <w:r w:rsidRPr="00B12E54">
        <w:rPr>
          <w:rtl/>
        </w:rPr>
        <w:t>الجمعيــة، وبــدون أي اســتثناء. ويمكــن أيضــا لأي مــن أصحــاب المصلحــة مــن مســتفيدين ومانحيــن</w:t>
      </w:r>
      <w:r w:rsidRPr="00B12E54">
        <w:br/>
      </w:r>
      <w:r w:rsidRPr="00B12E54">
        <w:rPr>
          <w:rtl/>
        </w:rPr>
        <w:t>ومتبرعيــن وغيرهــم الإبــ</w:t>
      </w:r>
      <w:r>
        <w:rPr>
          <w:rFonts w:hint="cs"/>
          <w:rtl/>
        </w:rPr>
        <w:t>ل</w:t>
      </w:r>
      <w:r w:rsidRPr="00B12E54">
        <w:rPr>
          <w:rtl/>
        </w:rPr>
        <w:t>اغ عــن أيــة مخاطــر أو مخالفــات</w:t>
      </w:r>
      <w:r>
        <w:rPr>
          <w:rFonts w:hint="cs"/>
          <w:rtl/>
        </w:rPr>
        <w:t>.</w:t>
      </w:r>
    </w:p>
    <w:p w14:paraId="728A3C03" w14:textId="77777777" w:rsidR="00B12E54" w:rsidRDefault="00B12E54" w:rsidP="00B12E54">
      <w:pPr>
        <w:pStyle w:val="a3"/>
        <w:numPr>
          <w:ilvl w:val="0"/>
          <w:numId w:val="2"/>
        </w:numPr>
      </w:pPr>
      <w:r w:rsidRPr="00B12E54">
        <w:rPr>
          <w:b/>
          <w:bCs/>
          <w:rtl/>
        </w:rPr>
        <w:t>المخالفات</w:t>
      </w:r>
      <w:r w:rsidRPr="00B12E54">
        <w:rPr>
          <w:b/>
          <w:bCs/>
        </w:rPr>
        <w:t>:</w:t>
      </w:r>
      <w:r w:rsidRPr="00B12E54">
        <w:rPr>
          <w:b/>
          <w:bCs/>
        </w:rPr>
        <w:br/>
      </w:r>
      <w:r w:rsidRPr="00B12E54">
        <w:rPr>
          <w:rtl/>
        </w:rPr>
        <w:t>تشـمل الممارسـات الخاطئـة أي مخالفـات جنائيـة أو ماليـة أو الإخـال بـأي التزامـات قانونيـة أو تشـريعية</w:t>
      </w:r>
      <w:r>
        <w:rPr>
          <w:rFonts w:hint="cs"/>
          <w:rtl/>
        </w:rPr>
        <w:t xml:space="preserve"> </w:t>
      </w:r>
      <w:r w:rsidRPr="00B12E54">
        <w:rPr>
          <w:rtl/>
        </w:rPr>
        <w:t>أو متطلبـات تنظيميـة داخليـة أو تلـك التـي تشـكل خطـرا علـى الصحـة أو السـامة أو البيئـة. وتشـمل</w:t>
      </w:r>
      <w:r w:rsidRPr="00B12E54">
        <w:br/>
      </w:r>
      <w:r w:rsidRPr="00B12E54">
        <w:rPr>
          <w:rtl/>
        </w:rPr>
        <w:t>المخالفـات التـي يتوجـب الإبـ</w:t>
      </w:r>
      <w:r>
        <w:rPr>
          <w:rFonts w:hint="cs"/>
          <w:rtl/>
        </w:rPr>
        <w:t>ل</w:t>
      </w:r>
      <w:r w:rsidRPr="00B12E54">
        <w:rPr>
          <w:rtl/>
        </w:rPr>
        <w:t>اغ عنهـا، علـى سـبيل المثـال لا الحصـر، مـا يلـي</w:t>
      </w:r>
      <w:r w:rsidRPr="00B12E54">
        <w:t>:</w:t>
      </w:r>
    </w:p>
    <w:p w14:paraId="01FB835A" w14:textId="30882899" w:rsidR="00B12E54" w:rsidRDefault="00B12E54" w:rsidP="00B12E54">
      <w:pPr>
        <w:pStyle w:val="a3"/>
        <w:numPr>
          <w:ilvl w:val="0"/>
          <w:numId w:val="2"/>
        </w:numPr>
      </w:pPr>
      <w:r w:rsidRPr="00B12E54">
        <w:rPr>
          <w:rtl/>
        </w:rPr>
        <w:t>السلوك غير القانوني (بما في ذلك الرشوة أو الفساد) أو سوء التصرف</w:t>
      </w:r>
      <w:r w:rsidRPr="00B12E54">
        <w:t>.</w:t>
      </w:r>
    </w:p>
    <w:p w14:paraId="17D7DEFC" w14:textId="77777777" w:rsidR="00B12E54" w:rsidRDefault="00B12E54" w:rsidP="00B12E54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 </w:t>
      </w:r>
      <w:r w:rsidRPr="00B12E54">
        <w:rPr>
          <w:rtl/>
        </w:rPr>
        <w:t>ســوء التصــرف المالــي (بمــا فــي ذلــك ادعــاء النفقــات الكاذبــة، إســاءة اســتخدام الأشــياء القيمــة،</w:t>
      </w:r>
      <w:r w:rsidRPr="00B12E54">
        <w:br/>
      </w:r>
      <w:r w:rsidRPr="00B12E54">
        <w:rPr>
          <w:rtl/>
        </w:rPr>
        <w:t>عمليــات غســيل الأمــوال أو دعــم لجهــات مشــبوه</w:t>
      </w:r>
      <w:r>
        <w:rPr>
          <w:rFonts w:hint="cs"/>
          <w:rtl/>
        </w:rPr>
        <w:t>ة).</w:t>
      </w:r>
    </w:p>
    <w:p w14:paraId="1202E706" w14:textId="77777777" w:rsidR="00B12E54" w:rsidRDefault="00B12E54" w:rsidP="00B12E54">
      <w:pPr>
        <w:pStyle w:val="a3"/>
        <w:numPr>
          <w:ilvl w:val="0"/>
          <w:numId w:val="2"/>
        </w:numPr>
      </w:pPr>
      <w:r w:rsidRPr="00B12E54">
        <w:rPr>
          <w:rtl/>
        </w:rPr>
        <w:t>عـدم الإفصـاح عـن حـالات تعـارض المصالـح (مثـل اسـتخدام شـخص منصبـه فـي الجمعيـة لتعزيـز</w:t>
      </w:r>
      <w:r w:rsidRPr="00B12E54">
        <w:br/>
      </w:r>
      <w:r w:rsidRPr="00B12E54">
        <w:rPr>
          <w:rtl/>
        </w:rPr>
        <w:t>مصالحـه الخاصـة أو مصالـح الآخريـن فـوق مصلحـة الجمعيـة</w:t>
      </w:r>
      <w:proofErr w:type="gramStart"/>
      <w:r w:rsidRPr="00B12E54">
        <w:t>.)·</w:t>
      </w:r>
      <w:proofErr w:type="gramEnd"/>
      <w:r w:rsidRPr="00B12E54">
        <w:rPr>
          <w:rtl/>
        </w:rPr>
        <w:t>إمكانية الاحتيال (بما في ذلك إضاعة، إخفاء أو إت</w:t>
      </w:r>
      <w:r>
        <w:rPr>
          <w:rFonts w:hint="cs"/>
          <w:rtl/>
        </w:rPr>
        <w:t>لا</w:t>
      </w:r>
      <w:r w:rsidRPr="00B12E54">
        <w:rPr>
          <w:rtl/>
        </w:rPr>
        <w:t>ف الوثائق الرسمية.)</w:t>
      </w:r>
    </w:p>
    <w:p w14:paraId="6284C617" w14:textId="77777777" w:rsidR="00B12E54" w:rsidRDefault="00B12E54" w:rsidP="00B12E54">
      <w:pPr>
        <w:pStyle w:val="a3"/>
        <w:numPr>
          <w:ilvl w:val="0"/>
          <w:numId w:val="2"/>
        </w:numPr>
      </w:pPr>
      <w:r w:rsidRPr="00B12E54">
        <w:rPr>
          <w:rtl/>
        </w:rPr>
        <w:t>الجرائم الجنائية المرتكبة، أو التي يتم ارتكابها، أو التي يحتمل ارتكابها أيا كان نوعها</w:t>
      </w:r>
      <w:r w:rsidRPr="00B12E54">
        <w:t>.</w:t>
      </w:r>
    </w:p>
    <w:p w14:paraId="3A2801A9" w14:textId="77777777" w:rsidR="00B12E54" w:rsidRDefault="00B12E54" w:rsidP="00B12E54">
      <w:pPr>
        <w:pStyle w:val="a3"/>
        <w:numPr>
          <w:ilvl w:val="0"/>
          <w:numId w:val="2"/>
        </w:numPr>
      </w:pPr>
      <w:r w:rsidRPr="00B12E54">
        <w:rPr>
          <w:rtl/>
        </w:rPr>
        <w:t>عدم الالتزام بالسياسات وأنظمة وقواعد الرقابة الداخلية أو تطبيقها بصورة غير صحيحة</w:t>
      </w:r>
      <w:r w:rsidRPr="00B12E54">
        <w:t>.</w:t>
      </w:r>
    </w:p>
    <w:p w14:paraId="186B004A" w14:textId="77777777" w:rsidR="00B12E54" w:rsidRDefault="00B12E54" w:rsidP="00B12E54">
      <w:pPr>
        <w:pStyle w:val="a3"/>
        <w:numPr>
          <w:ilvl w:val="0"/>
          <w:numId w:val="2"/>
        </w:numPr>
      </w:pPr>
      <w:r w:rsidRPr="00B12E54">
        <w:rPr>
          <w:rtl/>
        </w:rPr>
        <w:t>الحصول على منافع أو مكافآت غير مستحقة من جهة خارجية لمنح تلك الجهة معاملة تفضيلية</w:t>
      </w:r>
      <w:r w:rsidRPr="00B12E54">
        <w:br/>
      </w:r>
      <w:r w:rsidRPr="00B12E54">
        <w:rPr>
          <w:rtl/>
        </w:rPr>
        <w:t>غير مبررة</w:t>
      </w:r>
      <w:r w:rsidRPr="00B12E54">
        <w:t>.</w:t>
      </w:r>
    </w:p>
    <w:p w14:paraId="306BB485" w14:textId="77777777" w:rsidR="00BE463F" w:rsidRDefault="00B12E54" w:rsidP="00BE463F">
      <w:pPr>
        <w:pStyle w:val="a3"/>
        <w:numPr>
          <w:ilvl w:val="0"/>
          <w:numId w:val="2"/>
        </w:numPr>
      </w:pPr>
      <w:r w:rsidRPr="00B12E54">
        <w:rPr>
          <w:rtl/>
        </w:rPr>
        <w:t>الإفصاح عن معلومات سرية بطريقة غير قانونية</w:t>
      </w:r>
      <w:r w:rsidR="00BE463F">
        <w:rPr>
          <w:rFonts w:hint="cs"/>
          <w:rtl/>
        </w:rPr>
        <w:t>.</w:t>
      </w:r>
    </w:p>
    <w:p w14:paraId="680328E3" w14:textId="77777777" w:rsidR="00BE463F" w:rsidRPr="00BE463F" w:rsidRDefault="00BE463F" w:rsidP="00BE463F">
      <w:pPr>
        <w:pStyle w:val="a3"/>
        <w:numPr>
          <w:ilvl w:val="0"/>
          <w:numId w:val="2"/>
        </w:numPr>
        <w:rPr>
          <w:rStyle w:val="fontstyle11"/>
          <w:rFonts w:asciiTheme="minorHAnsi" w:hAnsiTheme="minorHAnsi"/>
          <w:color w:val="auto"/>
          <w:sz w:val="22"/>
          <w:szCs w:val="22"/>
        </w:rPr>
      </w:pPr>
      <w:r>
        <w:rPr>
          <w:rStyle w:val="fontstyle11"/>
          <w:rtl/>
        </w:rPr>
        <w:t>الت</w:t>
      </w:r>
      <w:r>
        <w:rPr>
          <w:rStyle w:val="fontstyle11"/>
          <w:rFonts w:hint="cs"/>
          <w:rtl/>
        </w:rPr>
        <w:t>ل</w:t>
      </w:r>
      <w:r>
        <w:rPr>
          <w:rStyle w:val="fontstyle11"/>
          <w:rtl/>
        </w:rPr>
        <w:t>اعب بالبيانات المحاسبي</w:t>
      </w:r>
      <w:r>
        <w:rPr>
          <w:rStyle w:val="fontstyle11"/>
          <w:rFonts w:hint="cs"/>
          <w:rtl/>
        </w:rPr>
        <w:t>ة.</w:t>
      </w:r>
    </w:p>
    <w:p w14:paraId="15EAB781" w14:textId="77777777" w:rsidR="00BE463F" w:rsidRPr="00BE463F" w:rsidRDefault="00BE463F" w:rsidP="00BE463F">
      <w:pPr>
        <w:pStyle w:val="a3"/>
        <w:numPr>
          <w:ilvl w:val="0"/>
          <w:numId w:val="2"/>
        </w:numPr>
        <w:rPr>
          <w:rStyle w:val="fontstyle11"/>
          <w:rFonts w:asciiTheme="minorHAnsi" w:hAnsiTheme="minorHAnsi"/>
          <w:color w:val="auto"/>
          <w:sz w:val="22"/>
          <w:szCs w:val="22"/>
        </w:rPr>
      </w:pPr>
      <w:r>
        <w:rPr>
          <w:rStyle w:val="fontstyle11"/>
          <w:rtl/>
        </w:rPr>
        <w:t>تهديد صحة الموظفين وسامته</w:t>
      </w:r>
      <w:r>
        <w:rPr>
          <w:rStyle w:val="fontstyle11"/>
          <w:rFonts w:hint="cs"/>
          <w:rtl/>
        </w:rPr>
        <w:t>ا.</w:t>
      </w:r>
    </w:p>
    <w:p w14:paraId="433D081A" w14:textId="6FF82F99" w:rsidR="00BE463F" w:rsidRPr="00BE463F" w:rsidRDefault="00BE463F" w:rsidP="00BE463F">
      <w:pPr>
        <w:pStyle w:val="a3"/>
        <w:numPr>
          <w:ilvl w:val="0"/>
          <w:numId w:val="2"/>
        </w:numPr>
      </w:pPr>
      <w:r>
        <w:rPr>
          <w:rStyle w:val="fontstyle11"/>
          <w:rtl/>
        </w:rPr>
        <w:t>انتهاك قواعد السلوك المهني والسلوك غير الأخ</w:t>
      </w:r>
      <w:r>
        <w:rPr>
          <w:rStyle w:val="fontstyle11"/>
          <w:rFonts w:hint="cs"/>
          <w:rtl/>
        </w:rPr>
        <w:t>ل</w:t>
      </w:r>
      <w:r>
        <w:rPr>
          <w:rStyle w:val="fontstyle11"/>
          <w:rtl/>
        </w:rPr>
        <w:t>اقي</w:t>
      </w:r>
      <w:r>
        <w:rPr>
          <w:rStyle w:val="fontstyle11"/>
        </w:rPr>
        <w:t>.</w:t>
      </w:r>
    </w:p>
    <w:p w14:paraId="0679211E" w14:textId="77777777" w:rsidR="00BE463F" w:rsidRPr="00BE463F" w:rsidRDefault="00BE463F" w:rsidP="00BE463F">
      <w:pPr>
        <w:pStyle w:val="a3"/>
        <w:numPr>
          <w:ilvl w:val="0"/>
          <w:numId w:val="2"/>
        </w:numPr>
      </w:pPr>
      <w:r>
        <w:rPr>
          <w:rStyle w:val="fontstyle11"/>
          <w:rtl/>
        </w:rPr>
        <w:lastRenderedPageBreak/>
        <w:t>سوء استخدام الصاحيات أو السلطات القانونية</w:t>
      </w:r>
      <w:r>
        <w:rPr>
          <w:rStyle w:val="fontstyle11"/>
        </w:rPr>
        <w:t>.</w:t>
      </w:r>
    </w:p>
    <w:p w14:paraId="45230A34" w14:textId="2BFE3AB6" w:rsidR="00BE463F" w:rsidRPr="00BE463F" w:rsidRDefault="00BE463F" w:rsidP="00BE463F">
      <w:pPr>
        <w:pStyle w:val="a3"/>
        <w:numPr>
          <w:ilvl w:val="0"/>
          <w:numId w:val="2"/>
        </w:numPr>
        <w:rPr>
          <w:rStyle w:val="fontstyle11"/>
          <w:rFonts w:asciiTheme="minorHAnsi" w:hAnsiTheme="minorHAnsi"/>
          <w:color w:val="auto"/>
          <w:sz w:val="22"/>
          <w:szCs w:val="22"/>
        </w:rPr>
      </w:pPr>
      <w:r>
        <w:rPr>
          <w:rStyle w:val="fontstyle11"/>
          <w:rtl/>
        </w:rPr>
        <w:t>مؤامرة الصمت والتستر فيما يتعلق بأي من المسائل المذكورة أع</w:t>
      </w:r>
      <w:r>
        <w:rPr>
          <w:rStyle w:val="fontstyle11"/>
          <w:rFonts w:hint="cs"/>
          <w:rtl/>
        </w:rPr>
        <w:t>لاه.</w:t>
      </w:r>
    </w:p>
    <w:bookmarkEnd w:id="2"/>
    <w:p w14:paraId="531F34CD" w14:textId="1B258EFD" w:rsidR="00BE463F" w:rsidRDefault="00BE463F" w:rsidP="00BE463F">
      <w:pPr>
        <w:rPr>
          <w:rtl/>
        </w:rPr>
      </w:pPr>
    </w:p>
    <w:p w14:paraId="7FEAA43A" w14:textId="77777777" w:rsidR="00BE463F" w:rsidRDefault="00BE463F" w:rsidP="00BE463F">
      <w:pPr>
        <w:rPr>
          <w:rFonts w:ascii="HelveticaNeueLTArabic-Roman" w:hAnsi="HelveticaNeueLTArabic-Roman"/>
          <w:color w:val="000000"/>
          <w:rtl/>
        </w:rPr>
      </w:pPr>
      <w:bookmarkStart w:id="3" w:name="_Hlk47889670"/>
      <w:r w:rsidRPr="00BE463F">
        <w:rPr>
          <w:rFonts w:ascii="HelveticaNeueLTArabic-Bold" w:hAnsi="HelveticaNeueLTArabic-Bold"/>
          <w:b/>
          <w:bCs/>
          <w:color w:val="F16462"/>
          <w:sz w:val="32"/>
          <w:szCs w:val="32"/>
          <w:rtl/>
        </w:rPr>
        <w:t>الضمانات</w:t>
      </w:r>
      <w:r w:rsidRPr="00BE463F">
        <w:rPr>
          <w:rFonts w:ascii="HelveticaNeueLTArabic-Bold" w:hAnsi="HelveticaNeueLTArabic-Bold"/>
          <w:b/>
          <w:bCs/>
          <w:color w:val="F16462"/>
          <w:sz w:val="32"/>
          <w:szCs w:val="32"/>
        </w:rPr>
        <w:t>:</w:t>
      </w:r>
      <w:r w:rsidRPr="00BE463F">
        <w:rPr>
          <w:rFonts w:ascii="HelveticaNeueLTArabic-Bold" w:hAnsi="HelveticaNeueLTArabic-Bold"/>
          <w:b/>
          <w:bCs/>
          <w:color w:val="F16462"/>
          <w:sz w:val="32"/>
          <w:szCs w:val="32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تهــدف هــذه السياســة إلــى إتاحــة الفرصــة لــكل مــن يعمــل لصالــح الجمعيــة للإبــ</w:t>
      </w:r>
      <w:r>
        <w:rPr>
          <w:rFonts w:ascii="HelveticaNeueLTArabic-Roman" w:hAnsi="HelveticaNeueLTArabic-Roman" w:hint="cs"/>
          <w:color w:val="000000"/>
          <w:sz w:val="24"/>
          <w:szCs w:val="24"/>
          <w:rtl/>
        </w:rPr>
        <w:t>ل</w:t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اغ عــن المخالفــات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وضمـان عـدم تعرضهـم لانتقـام أو الإيـذاء نتيجـة لذلـك. وتضمـن السياسـة عـدم تعـرض مقـدم البـ</w:t>
      </w:r>
      <w:r>
        <w:rPr>
          <w:rFonts w:ascii="HelveticaNeueLTArabic-Roman" w:hAnsi="HelveticaNeueLTArabic-Roman" w:hint="cs"/>
          <w:color w:val="000000"/>
          <w:sz w:val="24"/>
          <w:szCs w:val="24"/>
          <w:rtl/>
        </w:rPr>
        <w:t>ل</w:t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اغ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لخطـر فقـدان وظيفتـه أو منصبـه أو مكانتـه الاجتماعيـة فـي الجمعيـة ولأي شـكل مـن أشـكال العقـاب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نتيجــة قيامــه بالإبــ</w:t>
      </w:r>
      <w:r>
        <w:rPr>
          <w:rFonts w:ascii="HelveticaNeueLTArabic-Roman" w:hAnsi="HelveticaNeueLTArabic-Roman" w:hint="cs"/>
          <w:color w:val="000000"/>
          <w:sz w:val="24"/>
          <w:szCs w:val="24"/>
          <w:rtl/>
        </w:rPr>
        <w:t>ل</w:t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اغ عــن أيــة مخالفــة. شــريطة أن يتــم الإبــ</w:t>
      </w:r>
      <w:r>
        <w:rPr>
          <w:rFonts w:ascii="HelveticaNeueLTArabic-Roman" w:hAnsi="HelveticaNeueLTArabic-Roman" w:hint="cs"/>
          <w:color w:val="000000"/>
          <w:sz w:val="24"/>
          <w:szCs w:val="24"/>
          <w:rtl/>
        </w:rPr>
        <w:t>ل</w:t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اغ عــن المخالفــة بحســن نيــة وأن تتوفــر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لــدى مقــدم البــاغ معطيــات اشــتباه صادقــة ومعقولــة، ولا يهــم إذا اتضــح بعــد ذلــك بأنــه مخطــئ</w:t>
      </w:r>
      <w:r w:rsidRPr="00BE463F">
        <w:rPr>
          <w:rFonts w:ascii="HelveticaNeueLTArabic-Roman" w:hAnsi="HelveticaNeueLTArabic-Roman"/>
          <w:color w:val="000000"/>
          <w:sz w:val="24"/>
          <w:szCs w:val="24"/>
        </w:rPr>
        <w:t>.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مـن أجـل حمايـة المصلحـة الشـخصية للمبلـغ، فـإن هـذه السياسـة تضمـن عـدم الكشـف عـن هويـة مقـدم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البـاغ عنـد عـدم رغبتـه فـي ذلـك، مـا لـم ينـص القانـون علـى خـاف ذلـك. وسـيتم بـذل كل جهـد ممكـن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ومناسـب للمحافظـة علـى كتمـان وسـرية هويـة مقـدم البـاغ عـن أي مخالفـة. ولكـن فـي حـالات معينـة،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يتوجـب للتعامـل مـع أي بـاغ أن يتـم الكشـف عـن هويـة مقـدم البـاغ، ومنهـا علـى سـبيل المثـال ضـرورة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كشـف الهويـة أمـام أي محكمـة مختصـة. كذلـك يتوجـب علـى مقـدم البـاغ المحافظـة علـى سـرية البـاغ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المقـدم مـن قبلـه وعـدم كشـفه لأي موظـف أو شـخص آخـر. ويتوجـب عليـه أيضـا عـدم إجـراء أيـة تحقيقات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 xml:space="preserve">بنفسـه حـول البـاغ. كمـا تضمـن السياسـة عـدم إيـذاء مقـدم البـاغ بسـبب </w:t>
      </w:r>
      <w:proofErr w:type="spellStart"/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الإبـاغ</w:t>
      </w:r>
      <w:proofErr w:type="spellEnd"/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 xml:space="preserve"> عـن المخالفـات وفـق</w:t>
      </w: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Roman" w:hAnsi="HelveticaNeueLTArabic-Roman"/>
          <w:color w:val="000000"/>
          <w:sz w:val="24"/>
          <w:szCs w:val="24"/>
          <w:rtl/>
        </w:rPr>
        <w:t>هـذه السياسـة</w:t>
      </w:r>
      <w:r w:rsidRPr="00BE463F">
        <w:rPr>
          <w:rFonts w:ascii="HelveticaNeueLTArabic-Roman" w:hAnsi="HelveticaNeueLTArabic-Roman"/>
          <w:color w:val="000000"/>
          <w:sz w:val="24"/>
          <w:szCs w:val="24"/>
        </w:rPr>
        <w:t>.</w:t>
      </w:r>
    </w:p>
    <w:p w14:paraId="269B6DF9" w14:textId="77777777" w:rsidR="00BE463F" w:rsidRDefault="00BE463F" w:rsidP="00BE463F">
      <w:pPr>
        <w:rPr>
          <w:rtl/>
        </w:rPr>
      </w:pPr>
      <w:r w:rsidRPr="00BE463F">
        <w:rPr>
          <w:rFonts w:ascii="HelveticaNeueLTArabic-Roman" w:hAnsi="HelveticaNeueLTArabic-Roman"/>
          <w:color w:val="000000"/>
        </w:rPr>
        <w:br/>
      </w:r>
      <w:r w:rsidRPr="00BE463F">
        <w:rPr>
          <w:rFonts w:ascii="HelveticaNeueLTArabic-Bold" w:hAnsi="HelveticaNeueLTArabic-Bold"/>
          <w:b/>
          <w:bCs/>
          <w:color w:val="F16462"/>
          <w:sz w:val="32"/>
          <w:szCs w:val="32"/>
          <w:rtl/>
        </w:rPr>
        <w:t>إجراءات الإبلاغ عن مخالفة</w:t>
      </w:r>
    </w:p>
    <w:p w14:paraId="42556846" w14:textId="23D1118F" w:rsidR="00BE463F" w:rsidRPr="00BE463F" w:rsidRDefault="00BE463F" w:rsidP="00BE463F">
      <w:pPr>
        <w:pStyle w:val="a3"/>
        <w:numPr>
          <w:ilvl w:val="0"/>
          <w:numId w:val="3"/>
        </w:numPr>
        <w:rPr>
          <w:rtl/>
        </w:rPr>
      </w:pPr>
      <w:r>
        <w:rPr>
          <w:rStyle w:val="fontstyle11"/>
          <w:rtl/>
        </w:rPr>
        <w:t>يفضل الإب</w:t>
      </w:r>
      <w:r>
        <w:rPr>
          <w:rStyle w:val="fontstyle11"/>
          <w:rFonts w:hint="cs"/>
          <w:rtl/>
        </w:rPr>
        <w:t>ل</w:t>
      </w:r>
      <w:r>
        <w:rPr>
          <w:rStyle w:val="fontstyle11"/>
          <w:rtl/>
        </w:rPr>
        <w:t>اغ عن المخالفة بصورة مبكرة حتى يسهل اتخاذ الإجراء المناسب في حينه</w:t>
      </w:r>
      <w:r>
        <w:rPr>
          <w:rStyle w:val="fontstyle11"/>
        </w:rPr>
        <w:t>.</w:t>
      </w:r>
    </w:p>
    <w:p w14:paraId="7F5864DE" w14:textId="32715EFA" w:rsidR="00BE463F" w:rsidRPr="00BE463F" w:rsidRDefault="00BE463F" w:rsidP="00BE463F">
      <w:pPr>
        <w:pStyle w:val="a3"/>
        <w:numPr>
          <w:ilvl w:val="0"/>
          <w:numId w:val="3"/>
        </w:numPr>
        <w:rPr>
          <w:rFonts w:ascii="HelveticaNeueLTArabic-Roman" w:hAnsi="HelveticaNeueLTArabic-Roman"/>
          <w:color w:val="000000"/>
          <w:rtl/>
        </w:rPr>
      </w:pPr>
      <w:r>
        <w:rPr>
          <w:rStyle w:val="fontstyle11"/>
          <w:rtl/>
        </w:rPr>
        <w:t>علـى الرغـم مـن أنـه لا يطلـب مـن مقـدم البـاغ إثبـات صحـة البـاغ، إلا أنـه يجـب أن يكـون قـادرا</w:t>
      </w:r>
      <w:r w:rsidRPr="00BE463F">
        <w:rPr>
          <w:rFonts w:ascii="HelveticaNeueLTArabic-Roman" w:hAnsi="HelveticaNeueLTArabic-Roman"/>
          <w:color w:val="000000"/>
        </w:rPr>
        <w:br/>
      </w:r>
      <w:r>
        <w:rPr>
          <w:rStyle w:val="fontstyle11"/>
          <w:rtl/>
        </w:rPr>
        <w:t>علـى إثبـات أنـه قـدم البـاغ بحسـن نيـة</w:t>
      </w:r>
      <w:r>
        <w:rPr>
          <w:rStyle w:val="fontstyle11"/>
        </w:rPr>
        <w:t>.</w:t>
      </w:r>
    </w:p>
    <w:p w14:paraId="2BDC68C1" w14:textId="5DAD5306" w:rsidR="00BE463F" w:rsidRDefault="00BE463F" w:rsidP="00BE463F">
      <w:pPr>
        <w:pStyle w:val="a3"/>
        <w:numPr>
          <w:ilvl w:val="0"/>
          <w:numId w:val="3"/>
        </w:numPr>
      </w:pPr>
      <w:r>
        <w:rPr>
          <w:rStyle w:val="fontstyle11"/>
          <w:rtl/>
        </w:rPr>
        <w:t>يتم تقديم الب</w:t>
      </w:r>
      <w:r>
        <w:rPr>
          <w:rStyle w:val="fontstyle11"/>
          <w:rFonts w:hint="cs"/>
          <w:rtl/>
        </w:rPr>
        <w:t>ل</w:t>
      </w:r>
      <w:r>
        <w:rPr>
          <w:rStyle w:val="fontstyle11"/>
          <w:rtl/>
        </w:rPr>
        <w:t>اغ خطيا (وفق النموذج المرفق) عن طريق</w:t>
      </w:r>
      <w:r>
        <w:rPr>
          <w:rFonts w:hint="cs"/>
          <w:rtl/>
        </w:rPr>
        <w:t>:</w:t>
      </w:r>
    </w:p>
    <w:p w14:paraId="5D56E30C" w14:textId="7946B1C9" w:rsidR="00BE463F" w:rsidRDefault="00BE463F" w:rsidP="00BE463F">
      <w:pPr>
        <w:rPr>
          <w:rtl/>
        </w:rPr>
      </w:pPr>
      <w:r>
        <w:rPr>
          <w:rFonts w:hint="cs"/>
          <w:rtl/>
        </w:rPr>
        <w:t>العنوان البريدي</w:t>
      </w:r>
      <w:r w:rsidR="003E4E5A">
        <w:rPr>
          <w:rFonts w:hint="cs"/>
          <w:rtl/>
        </w:rPr>
        <w:t xml:space="preserve">: محافظة صامطة </w:t>
      </w:r>
      <w:r w:rsidR="003E4E5A">
        <w:rPr>
          <w:rtl/>
        </w:rPr>
        <w:t>–</w:t>
      </w:r>
      <w:r w:rsidR="003E4E5A">
        <w:rPr>
          <w:rFonts w:hint="cs"/>
          <w:rtl/>
        </w:rPr>
        <w:t xml:space="preserve"> </w:t>
      </w:r>
      <w:proofErr w:type="gramStart"/>
      <w:r w:rsidR="003E4E5A">
        <w:rPr>
          <w:rFonts w:hint="cs"/>
          <w:rtl/>
        </w:rPr>
        <w:t>ص .</w:t>
      </w:r>
      <w:proofErr w:type="gramEnd"/>
      <w:r w:rsidR="003E4E5A">
        <w:rPr>
          <w:rFonts w:hint="cs"/>
          <w:rtl/>
        </w:rPr>
        <w:t xml:space="preserve"> ب 249 الرمز البريدي 54922</w:t>
      </w:r>
    </w:p>
    <w:p w14:paraId="281F724B" w14:textId="669BFEC7" w:rsidR="003E4E5A" w:rsidRDefault="003E4E5A" w:rsidP="003E4E5A">
      <w:pPr>
        <w:rPr>
          <w:rtl/>
        </w:rPr>
      </w:pPr>
      <w:r>
        <w:rPr>
          <w:rFonts w:hint="cs"/>
          <w:rtl/>
        </w:rPr>
        <w:t xml:space="preserve">أو البريد الإلكتروني: </w:t>
      </w:r>
      <w:hyperlink r:id="rId8" w:history="1">
        <w:r w:rsidRPr="003E4E5A">
          <w:rPr>
            <w:rStyle w:val="Hyperlink"/>
            <w:b/>
            <w:bCs/>
          </w:rPr>
          <w:t>atta.m.a.samth@gmail.com</w:t>
        </w:r>
      </w:hyperlink>
    </w:p>
    <w:p w14:paraId="098A0BFC" w14:textId="0FFA8769" w:rsidR="003E4E5A" w:rsidRDefault="003E4E5A" w:rsidP="003E4E5A">
      <w:pPr>
        <w:rPr>
          <w:rtl/>
        </w:rPr>
      </w:pPr>
    </w:p>
    <w:p w14:paraId="08CD18F4" w14:textId="77777777" w:rsidR="003E4E5A" w:rsidRDefault="003E4E5A" w:rsidP="003E4E5A">
      <w:pPr>
        <w:rPr>
          <w:rFonts w:ascii="HelveticaNeueLTArabic-Roman" w:hAnsi="HelveticaNeueLTArabic-Roman"/>
          <w:color w:val="000000"/>
          <w:rtl/>
        </w:rPr>
      </w:pPr>
      <w:r w:rsidRPr="003E4E5A">
        <w:rPr>
          <w:rFonts w:ascii="HelveticaNeueLTArabic-Bold" w:hAnsi="HelveticaNeueLTArabic-Bold"/>
          <w:b/>
          <w:bCs/>
          <w:color w:val="F16462"/>
          <w:sz w:val="32"/>
          <w:szCs w:val="32"/>
          <w:rtl/>
        </w:rPr>
        <w:t>معالجة البلاغ</w:t>
      </w:r>
      <w:r w:rsidRPr="003E4E5A">
        <w:rPr>
          <w:rFonts w:ascii="HelveticaNeueLTArabic-Bold" w:hAnsi="HelveticaNeueLTArabic-Bold"/>
          <w:b/>
          <w:bCs/>
          <w:color w:val="F16462"/>
          <w:sz w:val="32"/>
          <w:szCs w:val="32"/>
        </w:rPr>
        <w:t>:</w:t>
      </w:r>
      <w:r w:rsidRPr="003E4E5A">
        <w:rPr>
          <w:rFonts w:ascii="HelveticaNeueLTArabic-Bold" w:hAnsi="HelveticaNeueLTArabic-Bold"/>
          <w:b/>
          <w:bCs/>
          <w:color w:val="F16462"/>
          <w:sz w:val="32"/>
          <w:szCs w:val="32"/>
        </w:rPr>
        <w:br/>
      </w:r>
      <w:r w:rsidRPr="003E4E5A">
        <w:rPr>
          <w:rFonts w:ascii="HelveticaNeueLTArabic-Roman" w:hAnsi="HelveticaNeueLTArabic-Roman"/>
          <w:color w:val="000000"/>
          <w:sz w:val="24"/>
          <w:szCs w:val="24"/>
          <w:rtl/>
        </w:rPr>
        <w:t>يعتمـد الإجـراء المتخـذ بخصـوص الإبـ</w:t>
      </w:r>
      <w:r>
        <w:rPr>
          <w:rFonts w:ascii="HelveticaNeueLTArabic-Roman" w:hAnsi="HelveticaNeueLTArabic-Roman" w:hint="cs"/>
          <w:color w:val="000000"/>
          <w:sz w:val="24"/>
          <w:szCs w:val="24"/>
          <w:rtl/>
        </w:rPr>
        <w:t>ل</w:t>
      </w:r>
      <w:r w:rsidRPr="003E4E5A">
        <w:rPr>
          <w:rFonts w:ascii="HelveticaNeueLTArabic-Roman" w:hAnsi="HelveticaNeueLTArabic-Roman"/>
          <w:color w:val="000000"/>
          <w:sz w:val="24"/>
          <w:szCs w:val="24"/>
          <w:rtl/>
        </w:rPr>
        <w:t>اغ عـن أي مخالفـة وفـق هـذه السياسـة علـى طبيعـة المخالفـة</w:t>
      </w:r>
      <w:r w:rsidRPr="003E4E5A">
        <w:rPr>
          <w:rFonts w:ascii="HelveticaNeueLTArabic-Roman" w:hAnsi="HelveticaNeueLTArabic-Roman"/>
          <w:color w:val="000000"/>
        </w:rPr>
        <w:br/>
      </w:r>
      <w:r w:rsidRPr="003E4E5A">
        <w:rPr>
          <w:rFonts w:ascii="HelveticaNeueLTArabic-Roman" w:hAnsi="HelveticaNeueLTArabic-Roman"/>
          <w:color w:val="000000"/>
          <w:sz w:val="24"/>
          <w:szCs w:val="24"/>
          <w:rtl/>
        </w:rPr>
        <w:t>ذاتهـا. إذ قـد يتطلـب ذلـك إجـراء مراجعـة غيـر رسـمية أو تدقيـق داخلـي أو تحقيـق رسـمي. ويتـم اتبـاع</w:t>
      </w:r>
      <w:r w:rsidRPr="003E4E5A">
        <w:rPr>
          <w:rFonts w:ascii="HelveticaNeueLTArabic-Roman" w:hAnsi="HelveticaNeueLTArabic-Roman"/>
          <w:color w:val="000000"/>
        </w:rPr>
        <w:br/>
      </w:r>
      <w:r w:rsidRPr="003E4E5A">
        <w:rPr>
          <w:rFonts w:ascii="HelveticaNeueLTArabic-Roman" w:hAnsi="HelveticaNeueLTArabic-Roman"/>
          <w:color w:val="000000"/>
          <w:sz w:val="24"/>
          <w:szCs w:val="24"/>
          <w:rtl/>
        </w:rPr>
        <w:t>الخطـوات التاليـة فـي معالجـة أي بـاغ</w:t>
      </w:r>
      <w:r w:rsidRPr="003E4E5A">
        <w:rPr>
          <w:rFonts w:ascii="HelveticaNeueLTArabic-Roman" w:hAnsi="HelveticaNeueLTArabic-Roman"/>
          <w:color w:val="000000"/>
          <w:sz w:val="24"/>
          <w:szCs w:val="24"/>
        </w:rPr>
        <w:t>:</w:t>
      </w:r>
    </w:p>
    <w:p w14:paraId="641BC3E9" w14:textId="22F0BE9C" w:rsidR="003E4E5A" w:rsidRDefault="003E4E5A" w:rsidP="003E4E5A">
      <w:pPr>
        <w:pStyle w:val="a3"/>
        <w:numPr>
          <w:ilvl w:val="0"/>
          <w:numId w:val="4"/>
        </w:numPr>
        <w:rPr>
          <w:rtl/>
        </w:rPr>
      </w:pPr>
      <w:r w:rsidRPr="003E4E5A">
        <w:rPr>
          <w:rFonts w:ascii="HelveticaNeueLTArabic-Roman" w:hAnsi="HelveticaNeueLTArabic-Roman"/>
          <w:color w:val="000000"/>
          <w:sz w:val="24"/>
          <w:szCs w:val="24"/>
          <w:rtl/>
        </w:rPr>
        <w:t>يقــوم (اســم الشــخص أو اللجنــة المســؤولة) عنــد اســتام الباغــات باطــ</w:t>
      </w:r>
      <w:r w:rsidRPr="003E4E5A">
        <w:rPr>
          <w:rFonts w:ascii="HelveticaNeueLTArabic-Roman" w:hAnsi="HelveticaNeueLTArabic-Roman" w:hint="cs"/>
          <w:color w:val="000000"/>
          <w:sz w:val="24"/>
          <w:szCs w:val="24"/>
          <w:rtl/>
        </w:rPr>
        <w:t>لا</w:t>
      </w:r>
      <w:r w:rsidRPr="003E4E5A">
        <w:rPr>
          <w:rFonts w:ascii="HelveticaNeueLTArabic-Roman" w:hAnsi="HelveticaNeueLTArabic-Roman"/>
          <w:color w:val="000000"/>
          <w:sz w:val="24"/>
          <w:szCs w:val="24"/>
          <w:rtl/>
        </w:rPr>
        <w:t>ع رئيــس مجلــس الإدارة</w:t>
      </w:r>
      <w:r w:rsidRPr="003E4E5A">
        <w:rPr>
          <w:rFonts w:ascii="HelveticaNeueLTArabic-Roman" w:hAnsi="HelveticaNeueLTArabic-Roman"/>
          <w:color w:val="000000"/>
        </w:rPr>
        <w:br/>
      </w:r>
      <w:r w:rsidRPr="003E4E5A">
        <w:rPr>
          <w:rFonts w:ascii="HelveticaNeueLTArabic-Roman" w:hAnsi="HelveticaNeueLTArabic-Roman"/>
          <w:color w:val="000000"/>
          <w:sz w:val="24"/>
          <w:szCs w:val="24"/>
          <w:rtl/>
        </w:rPr>
        <w:t>والمسـؤول التنفيـذي للجمعيـة (إذا لـم يكـن البـاغ موجهـا ضـد الأخيـر (علـى مضمـون البـاغ خـال</w:t>
      </w:r>
      <w:r w:rsidRPr="003E4E5A">
        <w:rPr>
          <w:rFonts w:ascii="HelveticaNeueLTArabic-Roman" w:hAnsi="HelveticaNeueLTArabic-Roman"/>
          <w:color w:val="000000"/>
        </w:rPr>
        <w:br/>
      </w:r>
      <w:r w:rsidRPr="003E4E5A">
        <w:rPr>
          <w:rFonts w:ascii="HelveticaNeueLTArabic-Roman" w:hAnsi="HelveticaNeueLTArabic-Roman"/>
          <w:color w:val="000000"/>
          <w:sz w:val="24"/>
          <w:szCs w:val="24"/>
          <w:rtl/>
        </w:rPr>
        <w:t>أسـبوع مـن اسـتام البـ</w:t>
      </w:r>
      <w:r w:rsidRPr="003E4E5A">
        <w:rPr>
          <w:rFonts w:ascii="HelveticaNeueLTArabic-Roman" w:hAnsi="HelveticaNeueLTArabic-Roman" w:hint="cs"/>
          <w:color w:val="000000"/>
          <w:sz w:val="24"/>
          <w:szCs w:val="24"/>
          <w:rtl/>
        </w:rPr>
        <w:t>ل</w:t>
      </w:r>
      <w:r w:rsidRPr="003E4E5A">
        <w:rPr>
          <w:rFonts w:ascii="HelveticaNeueLTArabic-Roman" w:hAnsi="HelveticaNeueLTArabic-Roman"/>
          <w:color w:val="000000"/>
          <w:sz w:val="24"/>
          <w:szCs w:val="24"/>
          <w:rtl/>
        </w:rPr>
        <w:t>اغ</w:t>
      </w:r>
      <w:r>
        <w:rPr>
          <w:rFonts w:hint="cs"/>
          <w:rtl/>
        </w:rPr>
        <w:t>.</w:t>
      </w:r>
    </w:p>
    <w:p w14:paraId="6CC2F2DC" w14:textId="57E76BB4" w:rsidR="003E4E5A" w:rsidRPr="003E4E5A" w:rsidRDefault="003E4E5A" w:rsidP="003E4E5A">
      <w:pPr>
        <w:pStyle w:val="a3"/>
        <w:numPr>
          <w:ilvl w:val="0"/>
          <w:numId w:val="4"/>
        </w:numPr>
        <w:rPr>
          <w:rtl/>
        </w:rPr>
      </w:pPr>
      <w:r>
        <w:rPr>
          <w:rStyle w:val="fontstyle11"/>
          <w:rtl/>
        </w:rPr>
        <w:lastRenderedPageBreak/>
        <w:t>يتــم إجــراء مراجعــة أوليــة لتحديــد مــا إذا كان يتوجــب إجــراء تحقيــق والشــكل الــذي يجــب أن يتخــذه</w:t>
      </w:r>
      <w:r>
        <w:rPr>
          <w:rStyle w:val="fontstyle11"/>
        </w:rPr>
        <w:t>.</w:t>
      </w:r>
      <w:r w:rsidRPr="003E4E5A">
        <w:rPr>
          <w:rFonts w:ascii="HelveticaNeueLTArabic-Roman" w:hAnsi="HelveticaNeueLTArabic-Roman"/>
          <w:color w:val="000000"/>
        </w:rPr>
        <w:br/>
      </w:r>
      <w:r>
        <w:rPr>
          <w:rStyle w:val="fontstyle11"/>
          <w:rtl/>
        </w:rPr>
        <w:t>ويمكــن حــل بعــض الباغــات بــدون الحاجــة لإجــراء تحقيــق</w:t>
      </w:r>
      <w:r>
        <w:rPr>
          <w:rStyle w:val="fontstyle11"/>
        </w:rPr>
        <w:t>.</w:t>
      </w:r>
    </w:p>
    <w:p w14:paraId="3D0BFF4E" w14:textId="5E4A8AFD" w:rsidR="003E4E5A" w:rsidRPr="003E4E5A" w:rsidRDefault="003E4E5A" w:rsidP="003E4E5A">
      <w:pPr>
        <w:pStyle w:val="a3"/>
        <w:numPr>
          <w:ilvl w:val="0"/>
          <w:numId w:val="4"/>
        </w:numPr>
        <w:rPr>
          <w:rFonts w:ascii="HelveticaNeueLTArabic-Roman" w:hAnsi="HelveticaNeueLTArabic-Roman"/>
          <w:color w:val="000000"/>
          <w:rtl/>
        </w:rPr>
      </w:pPr>
      <w:r>
        <w:rPr>
          <w:rStyle w:val="fontstyle11"/>
          <w:rtl/>
        </w:rPr>
        <w:t>يتم تزويد مقدم الباغ خال 10أيام بإشعار استام الباغ ورقم هاتف للتواصل</w:t>
      </w:r>
      <w:r>
        <w:rPr>
          <w:rStyle w:val="fontstyle11"/>
        </w:rPr>
        <w:t>.</w:t>
      </w:r>
    </w:p>
    <w:p w14:paraId="2CD9F8F9" w14:textId="58C94940" w:rsidR="003E4E5A" w:rsidRPr="003E4E5A" w:rsidRDefault="003E4E5A" w:rsidP="003E4E5A">
      <w:pPr>
        <w:pStyle w:val="a3"/>
        <w:numPr>
          <w:ilvl w:val="0"/>
          <w:numId w:val="4"/>
        </w:numPr>
        <w:rPr>
          <w:rFonts w:ascii="HelveticaNeueLTArabic-Roman" w:hAnsi="HelveticaNeueLTArabic-Roman"/>
          <w:color w:val="000000"/>
          <w:rtl/>
        </w:rPr>
      </w:pPr>
      <w:r>
        <w:rPr>
          <w:rStyle w:val="fontstyle11"/>
          <w:rtl/>
        </w:rPr>
        <w:t>إذا تبيـن أن البـاغ غيـر مبـرر، فلـن يتـم إجـراء أي تحقيـق إضافـي. ويكـون هـذا القـرار نهائيـا وغيـر قابـل</w:t>
      </w:r>
      <w:r w:rsidRPr="003E4E5A">
        <w:rPr>
          <w:rFonts w:ascii="HelveticaNeueLTArabic-Roman" w:hAnsi="HelveticaNeueLTArabic-Roman"/>
          <w:color w:val="000000"/>
        </w:rPr>
        <w:br/>
      </w:r>
      <w:r>
        <w:rPr>
          <w:rStyle w:val="fontstyle11"/>
          <w:rtl/>
        </w:rPr>
        <w:t>لإعـادة النظـر مـا لـم يتـم تقديـم إثباتـات إضافيـة بخصـوص البـ</w:t>
      </w:r>
      <w:r>
        <w:rPr>
          <w:rStyle w:val="fontstyle11"/>
          <w:rFonts w:hint="cs"/>
          <w:rtl/>
        </w:rPr>
        <w:t>ل</w:t>
      </w:r>
      <w:r>
        <w:rPr>
          <w:rStyle w:val="fontstyle11"/>
          <w:rtl/>
        </w:rPr>
        <w:t>اغ</w:t>
      </w:r>
      <w:r>
        <w:rPr>
          <w:rStyle w:val="fontstyle11"/>
        </w:rPr>
        <w:t>.</w:t>
      </w:r>
    </w:p>
    <w:p w14:paraId="23AB0A2D" w14:textId="58ED90D4" w:rsidR="003E4E5A" w:rsidRPr="003E4E5A" w:rsidRDefault="003E4E5A" w:rsidP="003E4E5A">
      <w:pPr>
        <w:pStyle w:val="a3"/>
        <w:numPr>
          <w:ilvl w:val="0"/>
          <w:numId w:val="4"/>
        </w:numPr>
        <w:rPr>
          <w:rFonts w:ascii="HelveticaNeueLTArabic-Roman" w:hAnsi="HelveticaNeueLTArabic-Roman"/>
          <w:color w:val="000000"/>
          <w:rtl/>
        </w:rPr>
      </w:pPr>
      <w:r>
        <w:rPr>
          <w:rStyle w:val="fontstyle11"/>
          <w:rtl/>
        </w:rPr>
        <w:t>إذا تبين أن الباغ يستند الى معطيات معقولة ومبررة، يتم إحالة الباغ إلى اللجنة المختصة</w:t>
      </w:r>
      <w:r w:rsidRPr="003E4E5A">
        <w:rPr>
          <w:rFonts w:ascii="HelveticaNeueLTArabic-Roman" w:hAnsi="HelveticaNeueLTArabic-Roman"/>
          <w:color w:val="000000"/>
        </w:rPr>
        <w:br/>
      </w:r>
      <w:r>
        <w:rPr>
          <w:rStyle w:val="fontstyle11"/>
          <w:rtl/>
        </w:rPr>
        <w:t>للتحقيق في الباغ وإصدار التوصية المناسبة</w:t>
      </w:r>
      <w:r>
        <w:rPr>
          <w:rStyle w:val="fontstyle11"/>
        </w:rPr>
        <w:t>.</w:t>
      </w:r>
    </w:p>
    <w:p w14:paraId="724C7F9C" w14:textId="5F6AEA4A" w:rsidR="003E4E5A" w:rsidRPr="003E4E5A" w:rsidRDefault="003E4E5A" w:rsidP="003E4E5A">
      <w:pPr>
        <w:pStyle w:val="a3"/>
        <w:numPr>
          <w:ilvl w:val="0"/>
          <w:numId w:val="4"/>
        </w:numPr>
        <w:rPr>
          <w:rFonts w:ascii="HelveticaNeueLTArabic-Roman" w:hAnsi="HelveticaNeueLTArabic-Roman"/>
          <w:color w:val="000000"/>
          <w:rtl/>
        </w:rPr>
      </w:pPr>
      <w:r>
        <w:rPr>
          <w:rStyle w:val="fontstyle11"/>
          <w:rtl/>
        </w:rPr>
        <w:t>يجب على اللجنة المختصة الانتهاء من التحقيق في الباغ وإصدار التوصية خال عشرة أيام عمل</w:t>
      </w:r>
      <w:r w:rsidRPr="003E4E5A">
        <w:rPr>
          <w:rFonts w:ascii="HelveticaNeueLTArabic-Roman" w:hAnsi="HelveticaNeueLTArabic-Roman"/>
          <w:color w:val="000000"/>
        </w:rPr>
        <w:br/>
      </w:r>
      <w:r>
        <w:rPr>
          <w:rStyle w:val="fontstyle11"/>
          <w:rtl/>
        </w:rPr>
        <w:t>من تاريخ إحالة الباغ</w:t>
      </w:r>
      <w:r>
        <w:rPr>
          <w:rStyle w:val="fontstyle11"/>
        </w:rPr>
        <w:t>.</w:t>
      </w:r>
    </w:p>
    <w:p w14:paraId="10C2A844" w14:textId="1FFE1A87" w:rsidR="003E4E5A" w:rsidRPr="003E4E5A" w:rsidRDefault="003E4E5A" w:rsidP="003E4E5A">
      <w:pPr>
        <w:pStyle w:val="a3"/>
        <w:numPr>
          <w:ilvl w:val="0"/>
          <w:numId w:val="4"/>
        </w:numPr>
        <w:rPr>
          <w:rFonts w:ascii="HelveticaNeueLTArabic-Roman" w:hAnsi="HelveticaNeueLTArabic-Roman"/>
          <w:color w:val="000000"/>
          <w:rtl/>
        </w:rPr>
      </w:pPr>
      <w:r>
        <w:rPr>
          <w:rStyle w:val="fontstyle11"/>
          <w:rtl/>
        </w:rPr>
        <w:t>ترفع اللجنة المختصة توصياتها الى رئيس المجلس للمصادقة والاعتماد</w:t>
      </w:r>
      <w:r>
        <w:rPr>
          <w:rStyle w:val="fontstyle11"/>
        </w:rPr>
        <w:t>.</w:t>
      </w:r>
    </w:p>
    <w:p w14:paraId="0E7D249C" w14:textId="2CA6A989" w:rsidR="003E4E5A" w:rsidRPr="003E4E5A" w:rsidRDefault="003E4E5A" w:rsidP="003E4E5A">
      <w:pPr>
        <w:pStyle w:val="a3"/>
        <w:numPr>
          <w:ilvl w:val="0"/>
          <w:numId w:val="4"/>
        </w:numPr>
        <w:rPr>
          <w:rFonts w:ascii="Symbol" w:hAnsi="Symbol"/>
          <w:color w:val="000000"/>
          <w:sz w:val="24"/>
          <w:szCs w:val="24"/>
          <w:rtl/>
        </w:rPr>
      </w:pPr>
      <w:r>
        <w:rPr>
          <w:rStyle w:val="fontstyle11"/>
          <w:rtl/>
        </w:rPr>
        <w:t>يتم تحديد الإجراءات التأديبية المترتبة على المخالفة وفق سياسة ولوائح الجمعية وقانون العمل</w:t>
      </w:r>
      <w:r w:rsidRPr="003E4E5A">
        <w:rPr>
          <w:rFonts w:ascii="HelveticaNeueLTArabic-Roman" w:hAnsi="HelveticaNeueLTArabic-Roman"/>
          <w:color w:val="000000"/>
        </w:rPr>
        <w:br/>
      </w:r>
      <w:r>
        <w:rPr>
          <w:rStyle w:val="fontstyle11"/>
          <w:rtl/>
        </w:rPr>
        <w:t>الساري المفعول</w:t>
      </w:r>
      <w:r>
        <w:rPr>
          <w:rStyle w:val="fontstyle11"/>
        </w:rPr>
        <w:t>.</w:t>
      </w:r>
    </w:p>
    <w:p w14:paraId="2A5BF472" w14:textId="61121A05" w:rsidR="003E4E5A" w:rsidRPr="003E4E5A" w:rsidRDefault="003E4E5A" w:rsidP="003E4E5A">
      <w:pPr>
        <w:pStyle w:val="a3"/>
        <w:numPr>
          <w:ilvl w:val="0"/>
          <w:numId w:val="4"/>
        </w:numPr>
        <w:rPr>
          <w:rFonts w:ascii="HelveticaNeueLTArabic-Roman" w:hAnsi="HelveticaNeueLTArabic-Roman"/>
          <w:color w:val="000000"/>
          <w:rtl/>
        </w:rPr>
      </w:pPr>
      <w:r>
        <w:rPr>
          <w:rStyle w:val="fontstyle11"/>
          <w:rtl/>
        </w:rPr>
        <w:t>متى كان ذلك ممكنا، تزويد مقدم الباغ بمعطيات عن أي تحقيق يتم إجراؤه. ومع ذلك، لا يجوز</w:t>
      </w:r>
      <w:r w:rsidRPr="003E4E5A">
        <w:rPr>
          <w:rFonts w:ascii="HelveticaNeueLTArabic-Roman" w:hAnsi="HelveticaNeueLTArabic-Roman"/>
          <w:color w:val="000000"/>
        </w:rPr>
        <w:br/>
      </w:r>
      <w:r>
        <w:rPr>
          <w:rStyle w:val="fontstyle11"/>
          <w:rtl/>
        </w:rPr>
        <w:t>إع</w:t>
      </w:r>
      <w:r>
        <w:rPr>
          <w:rStyle w:val="fontstyle11"/>
          <w:rFonts w:hint="cs"/>
          <w:rtl/>
        </w:rPr>
        <w:t>ل</w:t>
      </w:r>
      <w:r>
        <w:rPr>
          <w:rStyle w:val="fontstyle11"/>
          <w:rtl/>
        </w:rPr>
        <w:t>ام مقدم الباغ بأي إجراءات تأديبية أو غيرها مما قد يترتب عليه إخال الجمعية بالتزامات</w:t>
      </w:r>
      <w:r w:rsidRPr="003E4E5A">
        <w:rPr>
          <w:rFonts w:ascii="HelveticaNeueLTArabic-Roman" w:hAnsi="HelveticaNeueLTArabic-Roman"/>
          <w:color w:val="000000"/>
        </w:rPr>
        <w:br/>
      </w:r>
      <w:r>
        <w:rPr>
          <w:rStyle w:val="fontstyle11"/>
          <w:rtl/>
        </w:rPr>
        <w:t>السرية تجاه شخص آخر</w:t>
      </w:r>
      <w:r>
        <w:rPr>
          <w:rStyle w:val="fontstyle11"/>
        </w:rPr>
        <w:t>.</w:t>
      </w:r>
    </w:p>
    <w:p w14:paraId="109BB2DB" w14:textId="1C3256AA" w:rsidR="003E4E5A" w:rsidRDefault="003E4E5A" w:rsidP="003E4E5A">
      <w:pPr>
        <w:pStyle w:val="a3"/>
        <w:numPr>
          <w:ilvl w:val="0"/>
          <w:numId w:val="4"/>
        </w:numPr>
      </w:pPr>
      <w:r>
        <w:rPr>
          <w:rStyle w:val="fontstyle11"/>
          <w:rtl/>
        </w:rPr>
        <w:t>تلتزم الجمعية بالتعامل مع الإب</w:t>
      </w:r>
      <w:r>
        <w:rPr>
          <w:rStyle w:val="fontstyle11"/>
          <w:rFonts w:hint="cs"/>
          <w:rtl/>
        </w:rPr>
        <w:t>ل</w:t>
      </w:r>
      <w:r>
        <w:rPr>
          <w:rStyle w:val="fontstyle11"/>
          <w:rtl/>
        </w:rPr>
        <w:t>اغ عن أي مخالفة بطريقة عادلة ومناسبة، ولكنها لا تضمن أن</w:t>
      </w:r>
      <w:r w:rsidRPr="003E4E5A">
        <w:rPr>
          <w:rFonts w:ascii="HelveticaNeueLTArabic-Roman" w:hAnsi="HelveticaNeueLTArabic-Roman"/>
          <w:color w:val="000000"/>
        </w:rPr>
        <w:br/>
      </w:r>
      <w:r>
        <w:rPr>
          <w:rStyle w:val="fontstyle11"/>
          <w:rtl/>
        </w:rPr>
        <w:t>تنسجم طريقة معالجة الب</w:t>
      </w:r>
      <w:r>
        <w:rPr>
          <w:rStyle w:val="fontstyle11"/>
          <w:rFonts w:hint="cs"/>
          <w:rtl/>
        </w:rPr>
        <w:t>ل</w:t>
      </w:r>
      <w:r>
        <w:rPr>
          <w:rStyle w:val="fontstyle11"/>
          <w:rtl/>
        </w:rPr>
        <w:t>اغ مع رغبات مقدم الب</w:t>
      </w:r>
      <w:r>
        <w:rPr>
          <w:rStyle w:val="fontstyle11"/>
          <w:rFonts w:hint="cs"/>
          <w:rtl/>
        </w:rPr>
        <w:t>ل</w:t>
      </w:r>
      <w:r>
        <w:rPr>
          <w:rStyle w:val="fontstyle11"/>
          <w:rtl/>
        </w:rPr>
        <w:t>اغ</w:t>
      </w:r>
      <w:r>
        <w:rPr>
          <w:rFonts w:hint="cs"/>
          <w:rtl/>
        </w:rPr>
        <w:t>.</w:t>
      </w:r>
    </w:p>
    <w:p w14:paraId="52337DBD" w14:textId="3F5199A3" w:rsidR="003E4E5A" w:rsidRDefault="003E4E5A" w:rsidP="003E4E5A">
      <w:pPr>
        <w:rPr>
          <w:rtl/>
        </w:rPr>
      </w:pPr>
      <w:r w:rsidRPr="003E4E5A">
        <w:rPr>
          <w:rFonts w:ascii="HelveticaNeueLTArabic-Bold" w:hAnsi="HelveticaNeueLTArabic-Bold"/>
          <w:b/>
          <w:bCs/>
          <w:color w:val="F16462"/>
          <w:sz w:val="32"/>
          <w:szCs w:val="32"/>
          <w:rtl/>
        </w:rPr>
        <w:t>ملحق: نموذج إبلاغ عن مخالفة</w:t>
      </w:r>
    </w:p>
    <w:p w14:paraId="387FCE1E" w14:textId="77777777" w:rsidR="009E320C" w:rsidRDefault="009E320C" w:rsidP="003E4E5A">
      <w:pPr>
        <w:rPr>
          <w:rtl/>
        </w:rPr>
      </w:pPr>
    </w:p>
    <w:tbl>
      <w:tblPr>
        <w:tblStyle w:val="a5"/>
        <w:bidiVisual/>
        <w:tblW w:w="0" w:type="auto"/>
        <w:tblInd w:w="-312" w:type="dxa"/>
        <w:tblLook w:val="04A0" w:firstRow="1" w:lastRow="0" w:firstColumn="1" w:lastColumn="0" w:noHBand="0" w:noVBand="1"/>
      </w:tblPr>
      <w:tblGrid>
        <w:gridCol w:w="4073"/>
        <w:gridCol w:w="4148"/>
      </w:tblGrid>
      <w:tr w:rsidR="009E320C" w14:paraId="37840975" w14:textId="77777777" w:rsidTr="00094C7D">
        <w:tc>
          <w:tcPr>
            <w:tcW w:w="8221" w:type="dxa"/>
            <w:gridSpan w:val="2"/>
          </w:tcPr>
          <w:p w14:paraId="256890B4" w14:textId="2B75E3D4" w:rsidR="009E320C" w:rsidRDefault="009E320C" w:rsidP="003E4E5A">
            <w:pPr>
              <w:rPr>
                <w:rtl/>
              </w:rPr>
            </w:pPr>
            <w:bookmarkStart w:id="4" w:name="_Hlk47742048"/>
            <w:r>
              <w:rPr>
                <w:rFonts w:hint="cs"/>
                <w:rtl/>
              </w:rPr>
              <w:t>معلومات مقدم البلاغ (يمكن عدم تعبئة هذا الجزء إذا لم يرغب مقدم البلاغ بكشف هويته)</w:t>
            </w:r>
          </w:p>
        </w:tc>
      </w:tr>
      <w:tr w:rsidR="00E24EE7" w14:paraId="065D3E01" w14:textId="77777777" w:rsidTr="009E320C">
        <w:tc>
          <w:tcPr>
            <w:tcW w:w="4073" w:type="dxa"/>
          </w:tcPr>
          <w:p w14:paraId="5F6B8C98" w14:textId="0E9BE918" w:rsidR="00E24EE7" w:rsidRDefault="009E320C" w:rsidP="003E4E5A">
            <w:pPr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4148" w:type="dxa"/>
          </w:tcPr>
          <w:p w14:paraId="3BFD7ACF" w14:textId="77777777" w:rsidR="00E24EE7" w:rsidRDefault="00E24EE7" w:rsidP="003E4E5A">
            <w:pPr>
              <w:rPr>
                <w:rtl/>
              </w:rPr>
            </w:pPr>
          </w:p>
        </w:tc>
      </w:tr>
      <w:tr w:rsidR="00E24EE7" w14:paraId="621F33DF" w14:textId="77777777" w:rsidTr="009E320C">
        <w:tc>
          <w:tcPr>
            <w:tcW w:w="4073" w:type="dxa"/>
          </w:tcPr>
          <w:p w14:paraId="422067EE" w14:textId="5D1F2ACA" w:rsidR="00E24EE7" w:rsidRDefault="009E320C" w:rsidP="003E4E5A">
            <w:pPr>
              <w:rPr>
                <w:rtl/>
              </w:rPr>
            </w:pPr>
            <w:r>
              <w:rPr>
                <w:rFonts w:hint="cs"/>
                <w:rtl/>
              </w:rPr>
              <w:t>الدور الوظيفي</w:t>
            </w:r>
          </w:p>
        </w:tc>
        <w:tc>
          <w:tcPr>
            <w:tcW w:w="4148" w:type="dxa"/>
          </w:tcPr>
          <w:p w14:paraId="703FFECF" w14:textId="77777777" w:rsidR="00E24EE7" w:rsidRDefault="00E24EE7" w:rsidP="003E4E5A">
            <w:pPr>
              <w:rPr>
                <w:rtl/>
              </w:rPr>
            </w:pPr>
          </w:p>
        </w:tc>
      </w:tr>
      <w:tr w:rsidR="00E24EE7" w14:paraId="104336D6" w14:textId="77777777" w:rsidTr="009E320C">
        <w:tc>
          <w:tcPr>
            <w:tcW w:w="4073" w:type="dxa"/>
          </w:tcPr>
          <w:p w14:paraId="6215E8C5" w14:textId="6027D9E6" w:rsidR="00E24EE7" w:rsidRDefault="009E320C" w:rsidP="003E4E5A">
            <w:pPr>
              <w:rPr>
                <w:rtl/>
              </w:rPr>
            </w:pPr>
            <w:r>
              <w:rPr>
                <w:rFonts w:hint="cs"/>
                <w:rtl/>
              </w:rPr>
              <w:t>الإدارة</w:t>
            </w:r>
          </w:p>
        </w:tc>
        <w:tc>
          <w:tcPr>
            <w:tcW w:w="4148" w:type="dxa"/>
          </w:tcPr>
          <w:p w14:paraId="7D8FC9F2" w14:textId="77777777" w:rsidR="00E24EE7" w:rsidRDefault="00E24EE7" w:rsidP="003E4E5A">
            <w:pPr>
              <w:rPr>
                <w:rtl/>
              </w:rPr>
            </w:pPr>
          </w:p>
        </w:tc>
      </w:tr>
      <w:tr w:rsidR="00E24EE7" w14:paraId="2DE111C1" w14:textId="77777777" w:rsidTr="009E320C">
        <w:tc>
          <w:tcPr>
            <w:tcW w:w="4073" w:type="dxa"/>
          </w:tcPr>
          <w:p w14:paraId="7D9B7533" w14:textId="4BF2E4B9" w:rsidR="00E24EE7" w:rsidRDefault="009E320C" w:rsidP="003E4E5A">
            <w:pPr>
              <w:rPr>
                <w:rtl/>
              </w:rPr>
            </w:pPr>
            <w:r>
              <w:rPr>
                <w:rFonts w:hint="cs"/>
                <w:rtl/>
              </w:rPr>
              <w:t>رقم الهاتف</w:t>
            </w:r>
          </w:p>
        </w:tc>
        <w:tc>
          <w:tcPr>
            <w:tcW w:w="4148" w:type="dxa"/>
          </w:tcPr>
          <w:p w14:paraId="4FEC0DFA" w14:textId="77777777" w:rsidR="00E24EE7" w:rsidRDefault="00E24EE7" w:rsidP="003E4E5A">
            <w:pPr>
              <w:rPr>
                <w:rtl/>
              </w:rPr>
            </w:pPr>
          </w:p>
        </w:tc>
      </w:tr>
      <w:tr w:rsidR="00E24EE7" w14:paraId="519B49CD" w14:textId="77777777" w:rsidTr="009E320C">
        <w:tc>
          <w:tcPr>
            <w:tcW w:w="4073" w:type="dxa"/>
          </w:tcPr>
          <w:p w14:paraId="2E72DC1A" w14:textId="5BC03606" w:rsidR="00E24EE7" w:rsidRDefault="009E320C" w:rsidP="003E4E5A">
            <w:pPr>
              <w:rPr>
                <w:rtl/>
              </w:rPr>
            </w:pPr>
            <w:r>
              <w:rPr>
                <w:rFonts w:hint="cs"/>
                <w:rtl/>
              </w:rPr>
              <w:t>البريد الإلكتروني</w:t>
            </w:r>
          </w:p>
        </w:tc>
        <w:tc>
          <w:tcPr>
            <w:tcW w:w="4148" w:type="dxa"/>
          </w:tcPr>
          <w:p w14:paraId="077293C3" w14:textId="77777777" w:rsidR="00E24EE7" w:rsidRDefault="00E24EE7" w:rsidP="003E4E5A">
            <w:pPr>
              <w:rPr>
                <w:rtl/>
              </w:rPr>
            </w:pPr>
          </w:p>
        </w:tc>
      </w:tr>
      <w:tr w:rsidR="00E24EE7" w14:paraId="1C345A6F" w14:textId="77777777" w:rsidTr="009E320C">
        <w:tc>
          <w:tcPr>
            <w:tcW w:w="4073" w:type="dxa"/>
          </w:tcPr>
          <w:p w14:paraId="4D6B0C86" w14:textId="2999C374" w:rsidR="00E24EE7" w:rsidRDefault="009E320C" w:rsidP="003E4E5A">
            <w:pPr>
              <w:rPr>
                <w:rtl/>
              </w:rPr>
            </w:pPr>
            <w:r>
              <w:rPr>
                <w:rFonts w:hint="cs"/>
                <w:rtl/>
              </w:rPr>
              <w:t>معلومات صندوق البريد</w:t>
            </w:r>
          </w:p>
        </w:tc>
        <w:tc>
          <w:tcPr>
            <w:tcW w:w="4148" w:type="dxa"/>
          </w:tcPr>
          <w:p w14:paraId="1ECC3C5C" w14:textId="77777777" w:rsidR="00E24EE7" w:rsidRDefault="00E24EE7" w:rsidP="003E4E5A">
            <w:pPr>
              <w:rPr>
                <w:rtl/>
              </w:rPr>
            </w:pPr>
          </w:p>
        </w:tc>
      </w:tr>
      <w:tr w:rsidR="009E320C" w14:paraId="1D79A78B" w14:textId="77777777" w:rsidTr="0068102A">
        <w:tc>
          <w:tcPr>
            <w:tcW w:w="8221" w:type="dxa"/>
            <w:gridSpan w:val="2"/>
          </w:tcPr>
          <w:p w14:paraId="42AA61E0" w14:textId="377D8D56" w:rsidR="009E320C" w:rsidRDefault="009E320C" w:rsidP="003E4E5A">
            <w:pPr>
              <w:rPr>
                <w:rtl/>
              </w:rPr>
            </w:pPr>
            <w:r>
              <w:rPr>
                <w:rFonts w:hint="cs"/>
                <w:rtl/>
              </w:rPr>
              <w:t>معلومات مرتكب المخالفة</w:t>
            </w:r>
          </w:p>
        </w:tc>
      </w:tr>
      <w:bookmarkEnd w:id="4"/>
      <w:tr w:rsidR="009E320C" w14:paraId="49B22B32" w14:textId="77777777" w:rsidTr="009E320C">
        <w:tc>
          <w:tcPr>
            <w:tcW w:w="4073" w:type="dxa"/>
          </w:tcPr>
          <w:p w14:paraId="6CC094F3" w14:textId="13601EC0" w:rsidR="009E320C" w:rsidRDefault="009E320C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4148" w:type="dxa"/>
          </w:tcPr>
          <w:p w14:paraId="331F0FE9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7051CFC4" w14:textId="77777777" w:rsidTr="009E320C">
        <w:tc>
          <w:tcPr>
            <w:tcW w:w="4073" w:type="dxa"/>
          </w:tcPr>
          <w:p w14:paraId="532FF6ED" w14:textId="605CB80E" w:rsidR="009E320C" w:rsidRDefault="009E320C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الدور الوظيفي</w:t>
            </w:r>
          </w:p>
        </w:tc>
        <w:tc>
          <w:tcPr>
            <w:tcW w:w="4148" w:type="dxa"/>
          </w:tcPr>
          <w:p w14:paraId="7220D329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7572F9E4" w14:textId="77777777" w:rsidTr="009E320C">
        <w:tc>
          <w:tcPr>
            <w:tcW w:w="4073" w:type="dxa"/>
          </w:tcPr>
          <w:p w14:paraId="0D9C866C" w14:textId="5507C1CD" w:rsidR="009E320C" w:rsidRDefault="009E320C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الإدارة</w:t>
            </w:r>
          </w:p>
        </w:tc>
        <w:tc>
          <w:tcPr>
            <w:tcW w:w="4148" w:type="dxa"/>
          </w:tcPr>
          <w:p w14:paraId="48DD8638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243DC57F" w14:textId="77777777" w:rsidTr="009E320C">
        <w:tc>
          <w:tcPr>
            <w:tcW w:w="4073" w:type="dxa"/>
          </w:tcPr>
          <w:p w14:paraId="56E9A114" w14:textId="67F90818" w:rsidR="009E320C" w:rsidRDefault="009E320C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رقم الهاتف</w:t>
            </w:r>
          </w:p>
        </w:tc>
        <w:tc>
          <w:tcPr>
            <w:tcW w:w="4148" w:type="dxa"/>
          </w:tcPr>
          <w:p w14:paraId="5BD562D7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2ED37C9F" w14:textId="77777777" w:rsidTr="009E320C">
        <w:tc>
          <w:tcPr>
            <w:tcW w:w="4073" w:type="dxa"/>
          </w:tcPr>
          <w:p w14:paraId="70CE687C" w14:textId="7BB6D705" w:rsidR="009E320C" w:rsidRDefault="009E320C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البريد الإلكتروني</w:t>
            </w:r>
          </w:p>
        </w:tc>
        <w:tc>
          <w:tcPr>
            <w:tcW w:w="4148" w:type="dxa"/>
          </w:tcPr>
          <w:p w14:paraId="398B4499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778407F4" w14:textId="77777777" w:rsidTr="001F166B">
        <w:tc>
          <w:tcPr>
            <w:tcW w:w="8221" w:type="dxa"/>
            <w:gridSpan w:val="2"/>
          </w:tcPr>
          <w:p w14:paraId="51F9CEEC" w14:textId="5C510EFB" w:rsidR="009E320C" w:rsidRDefault="009E320C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معلومات الشهود (إن وجدوا. وبالإمكان إرفاق ورقة إضافية في حالة وجود أكثر من شاهد)</w:t>
            </w:r>
          </w:p>
        </w:tc>
      </w:tr>
      <w:tr w:rsidR="009E320C" w14:paraId="31A09471" w14:textId="77777777" w:rsidTr="009E320C">
        <w:tc>
          <w:tcPr>
            <w:tcW w:w="4073" w:type="dxa"/>
          </w:tcPr>
          <w:p w14:paraId="1F3212C7" w14:textId="1C8B3944" w:rsidR="009E320C" w:rsidRDefault="009E320C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4148" w:type="dxa"/>
          </w:tcPr>
          <w:p w14:paraId="5F072EF0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24EE6B09" w14:textId="77777777" w:rsidTr="009E320C">
        <w:tc>
          <w:tcPr>
            <w:tcW w:w="4073" w:type="dxa"/>
          </w:tcPr>
          <w:p w14:paraId="786B7210" w14:textId="39BAB128" w:rsidR="009E320C" w:rsidRDefault="009E320C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الدور الوظيفي</w:t>
            </w:r>
          </w:p>
        </w:tc>
        <w:tc>
          <w:tcPr>
            <w:tcW w:w="4148" w:type="dxa"/>
          </w:tcPr>
          <w:p w14:paraId="4D03C6CC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6DE96431" w14:textId="77777777" w:rsidTr="009E320C">
        <w:tc>
          <w:tcPr>
            <w:tcW w:w="4073" w:type="dxa"/>
          </w:tcPr>
          <w:p w14:paraId="143C5338" w14:textId="1BCDBA32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الإدارة</w:t>
            </w:r>
          </w:p>
        </w:tc>
        <w:tc>
          <w:tcPr>
            <w:tcW w:w="4148" w:type="dxa"/>
          </w:tcPr>
          <w:p w14:paraId="695145A3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1A5BA4B9" w14:textId="77777777" w:rsidTr="009E320C">
        <w:tc>
          <w:tcPr>
            <w:tcW w:w="4073" w:type="dxa"/>
          </w:tcPr>
          <w:p w14:paraId="2DB58DCF" w14:textId="0818E141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رقم الهاتف</w:t>
            </w:r>
          </w:p>
        </w:tc>
        <w:tc>
          <w:tcPr>
            <w:tcW w:w="4148" w:type="dxa"/>
          </w:tcPr>
          <w:p w14:paraId="290E0828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498F9AA2" w14:textId="77777777" w:rsidTr="009E320C">
        <w:tc>
          <w:tcPr>
            <w:tcW w:w="4073" w:type="dxa"/>
          </w:tcPr>
          <w:p w14:paraId="48CB1DE8" w14:textId="13AB896B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البريد الإلكتروني</w:t>
            </w:r>
          </w:p>
        </w:tc>
        <w:tc>
          <w:tcPr>
            <w:tcW w:w="4148" w:type="dxa"/>
          </w:tcPr>
          <w:p w14:paraId="334718CF" w14:textId="77777777" w:rsidR="009E320C" w:rsidRDefault="009E320C" w:rsidP="005039DB">
            <w:pPr>
              <w:rPr>
                <w:rtl/>
              </w:rPr>
            </w:pPr>
          </w:p>
        </w:tc>
      </w:tr>
      <w:tr w:rsidR="007F0386" w14:paraId="07880888" w14:textId="77777777" w:rsidTr="005B4D11">
        <w:tc>
          <w:tcPr>
            <w:tcW w:w="8221" w:type="dxa"/>
            <w:gridSpan w:val="2"/>
          </w:tcPr>
          <w:p w14:paraId="29BE607B" w14:textId="3D34EF0C" w:rsidR="007F0386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التفاصيل</w:t>
            </w:r>
          </w:p>
        </w:tc>
      </w:tr>
      <w:tr w:rsidR="009E320C" w14:paraId="09A6EFA4" w14:textId="77777777" w:rsidTr="009E320C">
        <w:tc>
          <w:tcPr>
            <w:tcW w:w="4073" w:type="dxa"/>
          </w:tcPr>
          <w:p w14:paraId="1F60D384" w14:textId="77777777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طبيعة ونوع المخالفة</w:t>
            </w:r>
          </w:p>
          <w:p w14:paraId="57AD3CF4" w14:textId="77777777" w:rsidR="007F0386" w:rsidRDefault="007F0386" w:rsidP="005039DB">
            <w:pPr>
              <w:rPr>
                <w:rtl/>
              </w:rPr>
            </w:pPr>
          </w:p>
          <w:p w14:paraId="55383AA9" w14:textId="77777777" w:rsidR="007F0386" w:rsidRDefault="007F0386" w:rsidP="005039DB">
            <w:pPr>
              <w:rPr>
                <w:rtl/>
              </w:rPr>
            </w:pPr>
          </w:p>
          <w:p w14:paraId="568DDBF7" w14:textId="77777777" w:rsidR="007F0386" w:rsidRDefault="007F0386" w:rsidP="005039DB">
            <w:pPr>
              <w:rPr>
                <w:rtl/>
              </w:rPr>
            </w:pPr>
          </w:p>
          <w:p w14:paraId="08BC0594" w14:textId="692F4C45" w:rsidR="007F0386" w:rsidRDefault="007F0386" w:rsidP="005039DB">
            <w:pPr>
              <w:rPr>
                <w:rtl/>
              </w:rPr>
            </w:pPr>
          </w:p>
        </w:tc>
        <w:tc>
          <w:tcPr>
            <w:tcW w:w="4148" w:type="dxa"/>
          </w:tcPr>
          <w:p w14:paraId="302EACC6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130D5B62" w14:textId="77777777" w:rsidTr="009E320C">
        <w:tc>
          <w:tcPr>
            <w:tcW w:w="4073" w:type="dxa"/>
          </w:tcPr>
          <w:p w14:paraId="1A47FD24" w14:textId="2DC11D2C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تاريخ ارتكاب المخالفة وتاريخ العلم بها</w:t>
            </w:r>
          </w:p>
          <w:p w14:paraId="64441389" w14:textId="76579DA7" w:rsidR="007F0386" w:rsidRDefault="007F0386" w:rsidP="005039DB">
            <w:pPr>
              <w:rPr>
                <w:rtl/>
              </w:rPr>
            </w:pPr>
          </w:p>
        </w:tc>
        <w:tc>
          <w:tcPr>
            <w:tcW w:w="4148" w:type="dxa"/>
          </w:tcPr>
          <w:p w14:paraId="22AE4803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5C4D9F1B" w14:textId="77777777" w:rsidTr="009E320C">
        <w:tc>
          <w:tcPr>
            <w:tcW w:w="4073" w:type="dxa"/>
          </w:tcPr>
          <w:p w14:paraId="20BF1D37" w14:textId="77777777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مكان حدوث المخالفة</w:t>
            </w:r>
          </w:p>
          <w:p w14:paraId="02776C3D" w14:textId="7F98B75B" w:rsidR="007F0386" w:rsidRDefault="007F0386" w:rsidP="005039DB">
            <w:pPr>
              <w:rPr>
                <w:rtl/>
              </w:rPr>
            </w:pPr>
          </w:p>
        </w:tc>
        <w:tc>
          <w:tcPr>
            <w:tcW w:w="4148" w:type="dxa"/>
          </w:tcPr>
          <w:p w14:paraId="3A800507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2A97DB41" w14:textId="77777777" w:rsidTr="009E320C">
        <w:tc>
          <w:tcPr>
            <w:tcW w:w="4073" w:type="dxa"/>
          </w:tcPr>
          <w:p w14:paraId="0E6A2F9F" w14:textId="5B2B92C7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بيانات أو مستندات تثبت ارتكاب المخالفة</w:t>
            </w:r>
          </w:p>
          <w:p w14:paraId="31AACAD0" w14:textId="77777777" w:rsidR="007F0386" w:rsidRDefault="007F0386" w:rsidP="005039DB">
            <w:pPr>
              <w:rPr>
                <w:rtl/>
              </w:rPr>
            </w:pPr>
          </w:p>
          <w:p w14:paraId="28DDBD2E" w14:textId="28F9B38F" w:rsidR="007F0386" w:rsidRDefault="007F0386" w:rsidP="005039DB">
            <w:pPr>
              <w:rPr>
                <w:rtl/>
              </w:rPr>
            </w:pPr>
          </w:p>
        </w:tc>
        <w:tc>
          <w:tcPr>
            <w:tcW w:w="4148" w:type="dxa"/>
          </w:tcPr>
          <w:p w14:paraId="5DAF568A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76E1D96D" w14:textId="77777777" w:rsidTr="009E320C">
        <w:tc>
          <w:tcPr>
            <w:tcW w:w="4073" w:type="dxa"/>
          </w:tcPr>
          <w:p w14:paraId="7CE79427" w14:textId="00336455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أسماء أشخاص آخرين اشتركوا في ارتكاب المخالفة</w:t>
            </w:r>
          </w:p>
          <w:p w14:paraId="4E9CD164" w14:textId="77777777" w:rsidR="007F0386" w:rsidRDefault="007F0386" w:rsidP="005039DB">
            <w:pPr>
              <w:rPr>
                <w:rtl/>
              </w:rPr>
            </w:pPr>
          </w:p>
          <w:p w14:paraId="64F30AC7" w14:textId="61405AC8" w:rsidR="007F0386" w:rsidRDefault="007F0386" w:rsidP="005039DB">
            <w:pPr>
              <w:rPr>
                <w:rtl/>
              </w:rPr>
            </w:pPr>
          </w:p>
        </w:tc>
        <w:tc>
          <w:tcPr>
            <w:tcW w:w="4148" w:type="dxa"/>
          </w:tcPr>
          <w:p w14:paraId="5AF151F4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4D0FAE46" w14:textId="77777777" w:rsidTr="009E320C">
        <w:tc>
          <w:tcPr>
            <w:tcW w:w="4073" w:type="dxa"/>
          </w:tcPr>
          <w:p w14:paraId="72B643E1" w14:textId="77777777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أية معلومات أخرى</w:t>
            </w:r>
          </w:p>
          <w:p w14:paraId="0521E51E" w14:textId="77777777" w:rsidR="007F0386" w:rsidRDefault="007F0386" w:rsidP="005039DB">
            <w:pPr>
              <w:rPr>
                <w:rtl/>
              </w:rPr>
            </w:pPr>
          </w:p>
          <w:p w14:paraId="515F17FE" w14:textId="5556FC82" w:rsidR="007F0386" w:rsidRDefault="007F0386" w:rsidP="005039DB">
            <w:pPr>
              <w:rPr>
                <w:rtl/>
              </w:rPr>
            </w:pPr>
          </w:p>
        </w:tc>
        <w:tc>
          <w:tcPr>
            <w:tcW w:w="4148" w:type="dxa"/>
          </w:tcPr>
          <w:p w14:paraId="48284C9B" w14:textId="77777777" w:rsidR="009E320C" w:rsidRDefault="009E320C" w:rsidP="005039DB">
            <w:pPr>
              <w:rPr>
                <w:rtl/>
              </w:rPr>
            </w:pPr>
          </w:p>
        </w:tc>
      </w:tr>
      <w:tr w:rsidR="009E320C" w14:paraId="3DF78746" w14:textId="77777777" w:rsidTr="009E320C">
        <w:tc>
          <w:tcPr>
            <w:tcW w:w="4073" w:type="dxa"/>
          </w:tcPr>
          <w:p w14:paraId="6D9D96B5" w14:textId="1FD7A974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تاريخ تقديم البلاغ:</w:t>
            </w:r>
          </w:p>
        </w:tc>
        <w:tc>
          <w:tcPr>
            <w:tcW w:w="4148" w:type="dxa"/>
          </w:tcPr>
          <w:p w14:paraId="51AB9171" w14:textId="53B5A0D4" w:rsidR="009E320C" w:rsidRDefault="007F0386" w:rsidP="005039DB">
            <w:pPr>
              <w:rPr>
                <w:rtl/>
              </w:rPr>
            </w:pPr>
            <w:r>
              <w:rPr>
                <w:rFonts w:hint="cs"/>
                <w:rtl/>
              </w:rPr>
              <w:t>التوقيع:</w:t>
            </w:r>
          </w:p>
        </w:tc>
      </w:tr>
    </w:tbl>
    <w:p w14:paraId="28093582" w14:textId="5AB89B8A" w:rsidR="009E320C" w:rsidRDefault="009E320C" w:rsidP="009E320C">
      <w:pPr>
        <w:rPr>
          <w:rtl/>
        </w:rPr>
      </w:pPr>
    </w:p>
    <w:p w14:paraId="68638DDC" w14:textId="77777777" w:rsidR="007F0386" w:rsidRDefault="007F0386" w:rsidP="007F0386">
      <w:pPr>
        <w:rPr>
          <w:b/>
          <w:bCs/>
          <w:sz w:val="32"/>
          <w:szCs w:val="32"/>
          <w:rtl/>
        </w:rPr>
      </w:pPr>
      <w:bookmarkStart w:id="5" w:name="_Hlk47732767"/>
    </w:p>
    <w:p w14:paraId="71793C9A" w14:textId="77777777" w:rsidR="007F0386" w:rsidRDefault="007F0386" w:rsidP="007F0386">
      <w:pPr>
        <w:rPr>
          <w:b/>
          <w:bCs/>
          <w:sz w:val="32"/>
          <w:szCs w:val="32"/>
          <w:rtl/>
        </w:rPr>
      </w:pPr>
    </w:p>
    <w:p w14:paraId="2E57525A" w14:textId="77777777" w:rsidR="007F0386" w:rsidRDefault="007F0386" w:rsidP="007F0386">
      <w:pPr>
        <w:rPr>
          <w:b/>
          <w:bCs/>
          <w:sz w:val="32"/>
          <w:szCs w:val="32"/>
          <w:rtl/>
        </w:rPr>
      </w:pPr>
    </w:p>
    <w:p w14:paraId="60C74506" w14:textId="77777777" w:rsidR="007F0386" w:rsidRDefault="007F0386" w:rsidP="007F0386">
      <w:pPr>
        <w:rPr>
          <w:b/>
          <w:bCs/>
          <w:sz w:val="32"/>
          <w:szCs w:val="32"/>
          <w:rtl/>
        </w:rPr>
      </w:pPr>
    </w:p>
    <w:p w14:paraId="7CFA0656" w14:textId="6B4BD276" w:rsidR="007F0386" w:rsidRPr="007F0386" w:rsidRDefault="007F0386" w:rsidP="007F0386">
      <w:pPr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 xml:space="preserve">الرقم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          التاريخ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           المرفقات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         سجل الجمعية </w:t>
      </w:r>
      <w:r w:rsidR="0080202D">
        <w:rPr>
          <w:rFonts w:hint="cs"/>
          <w:b/>
          <w:bCs/>
          <w:sz w:val="32"/>
          <w:szCs w:val="32"/>
          <w:rtl/>
        </w:rPr>
        <w:t>(213451)</w:t>
      </w:r>
    </w:p>
    <w:p w14:paraId="2492880D" w14:textId="7418B25A" w:rsidR="007F0386" w:rsidRPr="007F0386" w:rsidRDefault="007F0386" w:rsidP="007F0386">
      <w:pPr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 xml:space="preserve">صدر بموافقة وإقرار أعضاء مجلس الإدارة في اجتماع () بتاريخ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proofErr w:type="gramStart"/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</w:t>
      </w:r>
    </w:p>
    <w:tbl>
      <w:tblPr>
        <w:tblStyle w:val="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3569"/>
        <w:gridCol w:w="1559"/>
      </w:tblGrid>
      <w:tr w:rsidR="007F0386" w:rsidRPr="007F0386" w14:paraId="785A4110" w14:textId="77777777" w:rsidTr="005039DB">
        <w:trPr>
          <w:jc w:val="center"/>
        </w:trPr>
        <w:tc>
          <w:tcPr>
            <w:tcW w:w="541" w:type="dxa"/>
          </w:tcPr>
          <w:p w14:paraId="7CD72A04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6" w:name="_Hlk47732414"/>
            <w:bookmarkEnd w:id="5"/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69" w:type="dxa"/>
          </w:tcPr>
          <w:p w14:paraId="6573D67C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1559" w:type="dxa"/>
          </w:tcPr>
          <w:p w14:paraId="27F836C7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7F0386" w:rsidRPr="007F0386" w14:paraId="075F20B4" w14:textId="77777777" w:rsidTr="005039DB">
        <w:trPr>
          <w:jc w:val="center"/>
        </w:trPr>
        <w:tc>
          <w:tcPr>
            <w:tcW w:w="541" w:type="dxa"/>
          </w:tcPr>
          <w:p w14:paraId="397EFBAC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569" w:type="dxa"/>
          </w:tcPr>
          <w:p w14:paraId="5789CEDF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CD23599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285E366D" w14:textId="77777777" w:rsidTr="005039DB">
        <w:trPr>
          <w:jc w:val="center"/>
        </w:trPr>
        <w:tc>
          <w:tcPr>
            <w:tcW w:w="541" w:type="dxa"/>
          </w:tcPr>
          <w:p w14:paraId="67763F01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569" w:type="dxa"/>
          </w:tcPr>
          <w:p w14:paraId="3E5BEA3F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7364767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170906D8" w14:textId="77777777" w:rsidTr="005039DB">
        <w:trPr>
          <w:jc w:val="center"/>
        </w:trPr>
        <w:tc>
          <w:tcPr>
            <w:tcW w:w="541" w:type="dxa"/>
          </w:tcPr>
          <w:p w14:paraId="415ABEAD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569" w:type="dxa"/>
          </w:tcPr>
          <w:p w14:paraId="5151CCD6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A2C0D5A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20B885BF" w14:textId="77777777" w:rsidTr="005039DB">
        <w:trPr>
          <w:jc w:val="center"/>
        </w:trPr>
        <w:tc>
          <w:tcPr>
            <w:tcW w:w="541" w:type="dxa"/>
          </w:tcPr>
          <w:p w14:paraId="50585B71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569" w:type="dxa"/>
          </w:tcPr>
          <w:p w14:paraId="68B8E91F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8D439C2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0362010A" w14:textId="77777777" w:rsidTr="005039DB">
        <w:trPr>
          <w:jc w:val="center"/>
        </w:trPr>
        <w:tc>
          <w:tcPr>
            <w:tcW w:w="541" w:type="dxa"/>
          </w:tcPr>
          <w:p w14:paraId="61EFA1B0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569" w:type="dxa"/>
          </w:tcPr>
          <w:p w14:paraId="411ACAB5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BDF5F91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28E33AC4" w14:textId="77777777" w:rsidTr="005039DB">
        <w:trPr>
          <w:jc w:val="center"/>
        </w:trPr>
        <w:tc>
          <w:tcPr>
            <w:tcW w:w="541" w:type="dxa"/>
          </w:tcPr>
          <w:p w14:paraId="61CE9B6C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569" w:type="dxa"/>
          </w:tcPr>
          <w:p w14:paraId="4E2D6051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DD4D459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6E99A317" w14:textId="77777777" w:rsidTr="005039DB">
        <w:trPr>
          <w:jc w:val="center"/>
        </w:trPr>
        <w:tc>
          <w:tcPr>
            <w:tcW w:w="541" w:type="dxa"/>
          </w:tcPr>
          <w:p w14:paraId="30524247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569" w:type="dxa"/>
          </w:tcPr>
          <w:p w14:paraId="5EC565CC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5DF324D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0CBB8617" w14:textId="77777777" w:rsidTr="005039DB">
        <w:trPr>
          <w:jc w:val="center"/>
        </w:trPr>
        <w:tc>
          <w:tcPr>
            <w:tcW w:w="541" w:type="dxa"/>
          </w:tcPr>
          <w:p w14:paraId="17129182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569" w:type="dxa"/>
          </w:tcPr>
          <w:p w14:paraId="3E64EE49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11639FD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06CCE322" w14:textId="77777777" w:rsidTr="005039DB">
        <w:trPr>
          <w:jc w:val="center"/>
        </w:trPr>
        <w:tc>
          <w:tcPr>
            <w:tcW w:w="541" w:type="dxa"/>
          </w:tcPr>
          <w:p w14:paraId="1113D868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3569" w:type="dxa"/>
          </w:tcPr>
          <w:p w14:paraId="4161BC29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D7C5B71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492E5D0F" w14:textId="77777777" w:rsidTr="005039DB">
        <w:trPr>
          <w:jc w:val="center"/>
        </w:trPr>
        <w:tc>
          <w:tcPr>
            <w:tcW w:w="541" w:type="dxa"/>
          </w:tcPr>
          <w:p w14:paraId="7D324419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569" w:type="dxa"/>
          </w:tcPr>
          <w:p w14:paraId="0C6B6E7E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07A918C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441FD365" w14:textId="77777777" w:rsidTr="005039DB">
        <w:trPr>
          <w:jc w:val="center"/>
        </w:trPr>
        <w:tc>
          <w:tcPr>
            <w:tcW w:w="541" w:type="dxa"/>
          </w:tcPr>
          <w:p w14:paraId="12B4E0F1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569" w:type="dxa"/>
          </w:tcPr>
          <w:p w14:paraId="402644E2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72D68F2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6C816ADC" w14:textId="77777777" w:rsidTr="005039DB">
        <w:trPr>
          <w:jc w:val="center"/>
        </w:trPr>
        <w:tc>
          <w:tcPr>
            <w:tcW w:w="541" w:type="dxa"/>
          </w:tcPr>
          <w:p w14:paraId="13FDAE79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569" w:type="dxa"/>
          </w:tcPr>
          <w:p w14:paraId="061B1733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855BEB1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0C6C983B" w14:textId="77777777" w:rsidTr="005039DB">
        <w:trPr>
          <w:jc w:val="center"/>
        </w:trPr>
        <w:tc>
          <w:tcPr>
            <w:tcW w:w="541" w:type="dxa"/>
          </w:tcPr>
          <w:p w14:paraId="3BED5C9A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569" w:type="dxa"/>
          </w:tcPr>
          <w:p w14:paraId="1C066254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BF6F6F3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86" w:rsidRPr="007F0386" w14:paraId="320FAE7C" w14:textId="77777777" w:rsidTr="005039DB">
        <w:trPr>
          <w:jc w:val="center"/>
        </w:trPr>
        <w:tc>
          <w:tcPr>
            <w:tcW w:w="541" w:type="dxa"/>
          </w:tcPr>
          <w:p w14:paraId="3D18BBA4" w14:textId="77777777" w:rsidR="007F0386" w:rsidRPr="007F0386" w:rsidRDefault="007F0386" w:rsidP="007F03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F0386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569" w:type="dxa"/>
          </w:tcPr>
          <w:p w14:paraId="78E362DC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6547B6C" w14:textId="77777777" w:rsidR="007F0386" w:rsidRPr="007F0386" w:rsidRDefault="007F0386" w:rsidP="007F038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EA59321" w14:textId="77777777" w:rsidR="007F0386" w:rsidRPr="007F0386" w:rsidRDefault="007F0386" w:rsidP="007F0386">
      <w:pPr>
        <w:rPr>
          <w:b/>
          <w:bCs/>
          <w:sz w:val="32"/>
          <w:szCs w:val="32"/>
          <w:rtl/>
        </w:rPr>
      </w:pPr>
    </w:p>
    <w:p w14:paraId="510A28C9" w14:textId="77777777" w:rsidR="007F0386" w:rsidRPr="007F0386" w:rsidRDefault="007F0386" w:rsidP="007F0386">
      <w:pPr>
        <w:rPr>
          <w:b/>
          <w:bCs/>
          <w:sz w:val="32"/>
          <w:szCs w:val="32"/>
          <w:rtl/>
        </w:rPr>
      </w:pPr>
    </w:p>
    <w:bookmarkEnd w:id="6"/>
    <w:p w14:paraId="0DCB9205" w14:textId="585EEB3A" w:rsidR="007F0386" w:rsidRPr="007F0386" w:rsidRDefault="007F0386" w:rsidP="007F0386">
      <w:pPr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 xml:space="preserve">الرقم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     التاريخ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           المرفقات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            سجل الجمعية </w:t>
      </w:r>
      <w:r w:rsidR="0080202D">
        <w:rPr>
          <w:rFonts w:hint="cs"/>
          <w:b/>
          <w:bCs/>
          <w:sz w:val="32"/>
          <w:szCs w:val="32"/>
          <w:rtl/>
        </w:rPr>
        <w:t>(213451)</w:t>
      </w:r>
    </w:p>
    <w:p w14:paraId="55AD8BFA" w14:textId="77777777" w:rsidR="007F0386" w:rsidRPr="007F0386" w:rsidRDefault="007F0386" w:rsidP="007F0386">
      <w:pPr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>مجلس إدارة جمعية عطاء الطبية بصامطة رقم () بتاريخ 00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>00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>0000</w:t>
      </w:r>
    </w:p>
    <w:p w14:paraId="7DDFDE91" w14:textId="77777777" w:rsidR="007F0386" w:rsidRPr="007F0386" w:rsidRDefault="007F0386" w:rsidP="007F0386">
      <w:pPr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>إن مجلس إدارة الجمعية:</w:t>
      </w:r>
    </w:p>
    <w:p w14:paraId="106A5E55" w14:textId="77777777" w:rsidR="007F0386" w:rsidRPr="007F0386" w:rsidRDefault="007F0386" w:rsidP="007F0386">
      <w:pPr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 xml:space="preserve">بناء على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الفقرة (14) من المادة الحادية والعشرون من النظام الأساسي للجمعية وبعد الاطلاع على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</w:p>
    <w:p w14:paraId="5BB1ADE1" w14:textId="77777777" w:rsidR="007F0386" w:rsidRPr="007F0386" w:rsidRDefault="007F0386" w:rsidP="007F0386">
      <w:pPr>
        <w:jc w:val="center"/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>يقرر ما يلي:</w:t>
      </w:r>
    </w:p>
    <w:p w14:paraId="4A688A1F" w14:textId="77777777" w:rsidR="007F0386" w:rsidRPr="007F0386" w:rsidRDefault="007F0386" w:rsidP="007F0386">
      <w:pPr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 xml:space="preserve">أولا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الموافقة على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                                    بالصيغة المرفقة لهذا القرار</w:t>
      </w:r>
    </w:p>
    <w:p w14:paraId="2787AAFE" w14:textId="77777777" w:rsidR="007F0386" w:rsidRPr="007F0386" w:rsidRDefault="007F0386" w:rsidP="007F0386">
      <w:pPr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 xml:space="preserve">ثانيا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تسري أحكام هذه اللائحة اعتبارا من   </w:t>
      </w:r>
      <w:proofErr w:type="gramStart"/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r w:rsidRPr="007F0386">
        <w:rPr>
          <w:rFonts w:hint="cs"/>
          <w:b/>
          <w:bCs/>
          <w:sz w:val="32"/>
          <w:szCs w:val="32"/>
          <w:rtl/>
        </w:rPr>
        <w:t xml:space="preserve"> 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  <w:proofErr w:type="gramEnd"/>
      <w:r w:rsidRPr="007F0386">
        <w:rPr>
          <w:rFonts w:hint="cs"/>
          <w:b/>
          <w:bCs/>
          <w:sz w:val="32"/>
          <w:szCs w:val="32"/>
          <w:rtl/>
        </w:rPr>
        <w:t xml:space="preserve">  </w:t>
      </w:r>
      <w:r w:rsidRPr="007F0386">
        <w:rPr>
          <w:rFonts w:asciiTheme="minorBidi" w:hAnsiTheme="minorBidi"/>
          <w:b/>
          <w:bCs/>
          <w:sz w:val="32"/>
          <w:szCs w:val="32"/>
          <w:rtl/>
        </w:rPr>
        <w:t>/</w:t>
      </w:r>
    </w:p>
    <w:p w14:paraId="1AB7A30C" w14:textId="77777777" w:rsidR="007F0386" w:rsidRPr="007F0386" w:rsidRDefault="007F0386" w:rsidP="007F0386">
      <w:pPr>
        <w:jc w:val="center"/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>رئيس مجلس إدارة جمعية عطاء الطبية بصامطة</w:t>
      </w:r>
    </w:p>
    <w:p w14:paraId="11F6D5DC" w14:textId="77777777" w:rsidR="007F0386" w:rsidRPr="007F0386" w:rsidRDefault="007F0386" w:rsidP="007F0386">
      <w:pPr>
        <w:jc w:val="center"/>
        <w:rPr>
          <w:b/>
          <w:bCs/>
          <w:sz w:val="32"/>
          <w:szCs w:val="32"/>
          <w:rtl/>
        </w:rPr>
      </w:pPr>
      <w:r w:rsidRPr="007F0386">
        <w:rPr>
          <w:rFonts w:hint="cs"/>
          <w:b/>
          <w:bCs/>
          <w:sz w:val="32"/>
          <w:szCs w:val="32"/>
          <w:rtl/>
        </w:rPr>
        <w:t>الدكتور علي محمد علي عريشي</w:t>
      </w:r>
    </w:p>
    <w:p w14:paraId="0D5A51D2" w14:textId="77777777" w:rsidR="007F0386" w:rsidRDefault="007F0386" w:rsidP="009E320C">
      <w:pPr>
        <w:rPr>
          <w:rtl/>
        </w:rPr>
      </w:pPr>
    </w:p>
    <w:p w14:paraId="1EC30E67" w14:textId="77777777" w:rsidR="009E320C" w:rsidRDefault="009E320C" w:rsidP="009E320C">
      <w:pPr>
        <w:rPr>
          <w:rtl/>
        </w:rPr>
      </w:pPr>
    </w:p>
    <w:p w14:paraId="698CF376" w14:textId="77777777" w:rsidR="009E320C" w:rsidRDefault="009E320C" w:rsidP="009E320C">
      <w:pPr>
        <w:rPr>
          <w:rtl/>
        </w:rPr>
      </w:pPr>
    </w:p>
    <w:bookmarkEnd w:id="3"/>
    <w:p w14:paraId="70C6988D" w14:textId="77777777" w:rsidR="003E4E5A" w:rsidRDefault="003E4E5A" w:rsidP="003E4E5A">
      <w:pPr>
        <w:rPr>
          <w:rtl/>
        </w:rPr>
      </w:pPr>
    </w:p>
    <w:sectPr w:rsidR="003E4E5A" w:rsidSect="0041773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856A4" w14:textId="77777777" w:rsidR="000006F7" w:rsidRDefault="000006F7" w:rsidP="00417733">
      <w:pPr>
        <w:spacing w:after="0" w:line="240" w:lineRule="auto"/>
      </w:pPr>
      <w:r>
        <w:separator/>
      </w:r>
    </w:p>
  </w:endnote>
  <w:endnote w:type="continuationSeparator" w:id="0">
    <w:p w14:paraId="58F034AF" w14:textId="77777777" w:rsidR="000006F7" w:rsidRDefault="000006F7" w:rsidP="0041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Arabic-Roman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NeueLTArabic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737445820"/>
      <w:docPartObj>
        <w:docPartGallery w:val="Page Numbers (Bottom of Page)"/>
        <w:docPartUnique/>
      </w:docPartObj>
    </w:sdtPr>
    <w:sdtEndPr/>
    <w:sdtContent>
      <w:p w14:paraId="05A49061" w14:textId="5E097CAA" w:rsidR="00417733" w:rsidRDefault="004177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8044BBA" w14:textId="77777777" w:rsidR="00417733" w:rsidRDefault="004177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9D1A8" w14:textId="77777777" w:rsidR="000006F7" w:rsidRDefault="000006F7" w:rsidP="00417733">
      <w:pPr>
        <w:spacing w:after="0" w:line="240" w:lineRule="auto"/>
      </w:pPr>
      <w:r>
        <w:separator/>
      </w:r>
    </w:p>
  </w:footnote>
  <w:footnote w:type="continuationSeparator" w:id="0">
    <w:p w14:paraId="344E30DC" w14:textId="77777777" w:rsidR="000006F7" w:rsidRDefault="000006F7" w:rsidP="0041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C4B50" w14:textId="77777777" w:rsidR="00D46C35" w:rsidRPr="00961F32" w:rsidRDefault="00D46C35" w:rsidP="00D46C35">
    <w:pPr>
      <w:jc w:val="both"/>
      <w:rPr>
        <w:sz w:val="28"/>
        <w:szCs w:val="28"/>
        <w:rtl/>
      </w:rPr>
    </w:pPr>
    <w:r w:rsidRPr="00961F32">
      <w:rPr>
        <w:noProof/>
        <w:sz w:val="28"/>
        <w:szCs w:val="28"/>
        <w:rtl/>
        <w:lang w:val="ar-SA"/>
      </w:rPr>
      <w:drawing>
        <wp:anchor distT="0" distB="0" distL="114300" distR="114300" simplePos="0" relativeHeight="251659264" behindDoc="1" locked="0" layoutInCell="1" allowOverlap="1" wp14:anchorId="1E72D59F" wp14:editId="28CA418A">
          <wp:simplePos x="0" y="0"/>
          <wp:positionH relativeFrom="margin">
            <wp:posOffset>-411480</wp:posOffset>
          </wp:positionH>
          <wp:positionV relativeFrom="margin">
            <wp:posOffset>-1245870</wp:posOffset>
          </wp:positionV>
          <wp:extent cx="1332230" cy="1120140"/>
          <wp:effectExtent l="0" t="0" r="1270" b="3810"/>
          <wp:wrapTight wrapText="bothSides">
            <wp:wrapPolygon edited="0">
              <wp:start x="0" y="0"/>
              <wp:lineTo x="0" y="21306"/>
              <wp:lineTo x="21312" y="21306"/>
              <wp:lineTo x="21312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0-05-17 at 4.29.35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F32">
      <w:rPr>
        <w:rFonts w:hint="cs"/>
        <w:sz w:val="28"/>
        <w:szCs w:val="28"/>
        <w:rtl/>
      </w:rPr>
      <w:t xml:space="preserve">المملكة العربية السعودية </w:t>
    </w:r>
  </w:p>
  <w:p w14:paraId="1EC2317A" w14:textId="77777777" w:rsidR="00D46C35" w:rsidRPr="00961F32" w:rsidRDefault="00D46C35" w:rsidP="00D46C35">
    <w:pPr>
      <w:jc w:val="both"/>
      <w:rPr>
        <w:sz w:val="28"/>
        <w:szCs w:val="28"/>
        <w:rtl/>
      </w:rPr>
    </w:pPr>
    <w:r w:rsidRPr="00961F32">
      <w:rPr>
        <w:rFonts w:hint="cs"/>
        <w:sz w:val="28"/>
        <w:szCs w:val="28"/>
        <w:rtl/>
      </w:rPr>
      <w:t xml:space="preserve">وزارة الموارد البشرية والتنمية الاجتماعية </w:t>
    </w:r>
  </w:p>
  <w:p w14:paraId="1AF0E113" w14:textId="77777777" w:rsidR="00D46C35" w:rsidRPr="00961F32" w:rsidRDefault="00D46C35" w:rsidP="00D46C35">
    <w:pPr>
      <w:jc w:val="both"/>
      <w:rPr>
        <w:sz w:val="28"/>
        <w:szCs w:val="28"/>
        <w:rtl/>
      </w:rPr>
    </w:pPr>
    <w:r w:rsidRPr="00961F32">
      <w:rPr>
        <w:rFonts w:hint="cs"/>
        <w:sz w:val="28"/>
        <w:szCs w:val="28"/>
        <w:rtl/>
      </w:rPr>
      <w:t>جمعية عطاء الطبية بصامطة</w:t>
    </w:r>
  </w:p>
  <w:p w14:paraId="25F761E2" w14:textId="77777777" w:rsidR="00D46C35" w:rsidRPr="00961F32" w:rsidRDefault="00D46C35" w:rsidP="00D46C35">
    <w:pPr>
      <w:jc w:val="both"/>
      <w:rPr>
        <w:sz w:val="28"/>
        <w:szCs w:val="28"/>
      </w:rPr>
    </w:pPr>
    <w:r w:rsidRPr="00961F32">
      <w:rPr>
        <w:rFonts w:hint="cs"/>
        <w:sz w:val="28"/>
        <w:szCs w:val="28"/>
        <w:rtl/>
      </w:rPr>
      <w:t>تصريح رقم 1397</w:t>
    </w:r>
  </w:p>
  <w:p w14:paraId="54A8E5CB" w14:textId="76281937" w:rsidR="00D46C35" w:rsidRPr="00D46C35" w:rsidRDefault="00D46C35" w:rsidP="00D46C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E0E4B"/>
    <w:multiLevelType w:val="hybridMultilevel"/>
    <w:tmpl w:val="0E58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6612C"/>
    <w:multiLevelType w:val="hybridMultilevel"/>
    <w:tmpl w:val="48F8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4CCA"/>
    <w:multiLevelType w:val="hybridMultilevel"/>
    <w:tmpl w:val="31A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071F"/>
    <w:multiLevelType w:val="hybridMultilevel"/>
    <w:tmpl w:val="BE5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89"/>
    <w:rsid w:val="000006F7"/>
    <w:rsid w:val="00086DC4"/>
    <w:rsid w:val="003E4E5A"/>
    <w:rsid w:val="00417733"/>
    <w:rsid w:val="00604193"/>
    <w:rsid w:val="00700C48"/>
    <w:rsid w:val="007F0386"/>
    <w:rsid w:val="0080202D"/>
    <w:rsid w:val="00802902"/>
    <w:rsid w:val="009B08CD"/>
    <w:rsid w:val="009B5A06"/>
    <w:rsid w:val="009E320C"/>
    <w:rsid w:val="00B12E54"/>
    <w:rsid w:val="00BE463F"/>
    <w:rsid w:val="00C36D33"/>
    <w:rsid w:val="00D405D6"/>
    <w:rsid w:val="00D46C35"/>
    <w:rsid w:val="00E23989"/>
    <w:rsid w:val="00E24EE7"/>
    <w:rsid w:val="00E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0D8BEE"/>
  <w15:chartTrackingRefBased/>
  <w15:docId w15:val="{6CCD753D-F240-4469-A613-FE30D06D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54"/>
    <w:pPr>
      <w:ind w:left="720"/>
      <w:contextualSpacing/>
    </w:pPr>
  </w:style>
  <w:style w:type="character" w:customStyle="1" w:styleId="fontstyle01">
    <w:name w:val="fontstyle01"/>
    <w:basedOn w:val="a0"/>
    <w:rsid w:val="00BE463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E463F"/>
    <w:rPr>
      <w:rFonts w:ascii="HelveticaNeueLTArabic-Roman" w:hAnsi="HelveticaNeueLTArabic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3E4E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4E5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2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5"/>
    <w:uiPriority w:val="39"/>
    <w:rsid w:val="007F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177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17733"/>
  </w:style>
  <w:style w:type="paragraph" w:styleId="a7">
    <w:name w:val="footer"/>
    <w:basedOn w:val="a"/>
    <w:link w:val="Char0"/>
    <w:uiPriority w:val="99"/>
    <w:unhideWhenUsed/>
    <w:rsid w:val="004177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417733"/>
  </w:style>
  <w:style w:type="paragraph" w:styleId="a8">
    <w:name w:val="Balloon Text"/>
    <w:basedOn w:val="a"/>
    <w:link w:val="Char1"/>
    <w:uiPriority w:val="99"/>
    <w:semiHidden/>
    <w:unhideWhenUsed/>
    <w:rsid w:val="0041773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41773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a.m.a.samt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A94B-2B2C-40C6-AB9A-97AC9AB9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批量名称</dc:creator>
  <cp:keywords/>
  <dc:description/>
  <cp:lastModifiedBy>ziyad</cp:lastModifiedBy>
  <cp:revision>5</cp:revision>
  <dcterms:created xsi:type="dcterms:W3CDTF">2020-08-07T21:14:00Z</dcterms:created>
  <dcterms:modified xsi:type="dcterms:W3CDTF">2020-08-09T20:03:00Z</dcterms:modified>
</cp:coreProperties>
</file>